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91" w:rsidRPr="00F61401" w:rsidRDefault="00CC4550" w:rsidP="00F6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F6140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Volební program Piráti Domažlice – komunální volby 2022</w:t>
      </w:r>
    </w:p>
    <w:p w:rsidR="00BD3291" w:rsidRDefault="00BD3291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Krátkodobé cíle – jejich plnění se plánuje na rok maximálně dva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Střednědobé cíle – jejich plnění se plánuje na jedno volební období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Dlouhodobé cíle – jejich plnění přesahuje jedno volební období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Pr="00F61401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F61401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KRÁTKODOBÉ: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1) Úprava parků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dětských hřišť</w:t>
      </w:r>
      <w:r w:rsidR="00F61401">
        <w:rPr>
          <w:rFonts w:ascii="Times New Roman" w:eastAsia="Times New Roman" w:hAnsi="Times New Roman" w:cs="Times New Roman"/>
          <w:color w:val="000000"/>
          <w:lang w:eastAsia="cs-CZ"/>
        </w:rPr>
        <w:t xml:space="preserve"> a sportovišť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 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oplnění prvků pro velmi malá děti a pro seniory, skate park, lanov</w:t>
      </w:r>
      <w:r w:rsidR="00E20144"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dráh</w:t>
      </w:r>
      <w:r w:rsidR="00F61401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2) Oprava chodníků kolem průtahu hlavní silnice městem, které jsou ve špatném stavu již 3 roky od dokončení prací ŘSD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3) </w:t>
      </w:r>
      <w:r w:rsidR="00F1359B">
        <w:rPr>
          <w:rFonts w:ascii="Times New Roman" w:eastAsia="Times New Roman" w:hAnsi="Times New Roman" w:cs="Times New Roman"/>
          <w:color w:val="000000"/>
          <w:lang w:eastAsia="cs-CZ"/>
        </w:rPr>
        <w:t>Posílení bezpečnosti v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F1359B">
        <w:rPr>
          <w:rFonts w:ascii="Times New Roman" w:eastAsia="Times New Roman" w:hAnsi="Times New Roman" w:cs="Times New Roman"/>
          <w:color w:val="000000"/>
          <w:lang w:eastAsia="cs-CZ"/>
        </w:rPr>
        <w:t>nočních hodinách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 xml:space="preserve"> v celém městě hlavně o víkendech.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P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Pr="00F61401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F61401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STŘEDNĚDOBÉ: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1) Koupaliště Babylon, nový venkovní bazén, herní prvky, skluzavka, dořešení majetkových poměrů na parkovišti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2) Stabilizace městských financí, které jsou vyčerpány nesystémovými kroky a p</w:t>
      </w:r>
      <w:r w:rsidR="00F1359B">
        <w:rPr>
          <w:rFonts w:ascii="Times New Roman" w:eastAsia="Times New Roman" w:hAnsi="Times New Roman" w:cs="Times New Roman"/>
          <w:color w:val="000000"/>
          <w:lang w:eastAsia="cs-CZ"/>
        </w:rPr>
        <w:t>racemi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předchozího vedení</w:t>
      </w:r>
      <w:r w:rsidR="005F495B">
        <w:rPr>
          <w:rFonts w:ascii="Times New Roman" w:eastAsia="Times New Roman" w:hAnsi="Times New Roman" w:cs="Times New Roman"/>
          <w:color w:val="000000"/>
          <w:lang w:eastAsia="cs-CZ"/>
        </w:rPr>
        <w:t xml:space="preserve"> - Pivovar ztráta 3,0 mil, bazén ztráta 9,0 mil, MKS, Kino atd.</w:t>
      </w:r>
    </w:p>
    <w:p w:rsidR="005F495B" w:rsidRDefault="005F495B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3)</w:t>
      </w:r>
      <w:r w:rsidR="00F1359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61401">
        <w:rPr>
          <w:rFonts w:ascii="Times New Roman" w:eastAsia="Times New Roman" w:hAnsi="Times New Roman" w:cs="Times New Roman"/>
          <w:color w:val="000000"/>
          <w:lang w:eastAsia="cs-CZ"/>
        </w:rPr>
        <w:t>Bytová výstavby na vojenském seřadišti cca 150 nových nájemních bytů.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61401" w:rsidRDefault="00F61401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61401" w:rsidRDefault="00F61401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Pr="00F61401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F61401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DLOUHODOBÉ: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1) Autobusové nádraží u školy udělat jako podzemní a nadzemní garáže včetně dvou stojanů PHM a několika dobíjecích stanic 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elektro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+ nonstop obchod a hlídání. Součástí je podchod do ulice Kostelní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 xml:space="preserve"> a k základní škole.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2) Odkup objektu DRUŽBA, kompletní zbourání a vytvoření nového kulturního centra, sál pro 1000 lidí, restaurace, obchody, pošta, kadeřnictví, podzemní parkování, NE hotel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3) Odkup objektu na Vavřinečku, rekonstrukce na restauraci a klubovny pro zájmové spolky, rozhledna, hvězdárna</w:t>
      </w:r>
      <w:r w:rsidR="00ED59A8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C4550" w:rsidRDefault="00CC4550" w:rsidP="0063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sectPr w:rsidR="00CC4550" w:rsidSect="00B0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630E"/>
    <w:multiLevelType w:val="hybridMultilevel"/>
    <w:tmpl w:val="70B2EF2A"/>
    <w:lvl w:ilvl="0" w:tplc="E79A85F4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7220"/>
    <w:rsid w:val="00022609"/>
    <w:rsid w:val="000C6950"/>
    <w:rsid w:val="00156F51"/>
    <w:rsid w:val="0018020C"/>
    <w:rsid w:val="00181B0A"/>
    <w:rsid w:val="001B2A40"/>
    <w:rsid w:val="002C1B63"/>
    <w:rsid w:val="004C75C7"/>
    <w:rsid w:val="00561DD9"/>
    <w:rsid w:val="005A09D9"/>
    <w:rsid w:val="005C3041"/>
    <w:rsid w:val="005E08AF"/>
    <w:rsid w:val="005F495B"/>
    <w:rsid w:val="00637220"/>
    <w:rsid w:val="007F2CB2"/>
    <w:rsid w:val="0084720D"/>
    <w:rsid w:val="00876C58"/>
    <w:rsid w:val="009E4E6E"/>
    <w:rsid w:val="00A00719"/>
    <w:rsid w:val="00A367C7"/>
    <w:rsid w:val="00A6019C"/>
    <w:rsid w:val="00AC7636"/>
    <w:rsid w:val="00AD5A81"/>
    <w:rsid w:val="00AE5121"/>
    <w:rsid w:val="00AE6BAA"/>
    <w:rsid w:val="00B06228"/>
    <w:rsid w:val="00BD3291"/>
    <w:rsid w:val="00CC4550"/>
    <w:rsid w:val="00D96F5F"/>
    <w:rsid w:val="00E20144"/>
    <w:rsid w:val="00ED59A8"/>
    <w:rsid w:val="00F1359B"/>
    <w:rsid w:val="00F45BB2"/>
    <w:rsid w:val="00F6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5C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8</cp:revision>
  <cp:lastPrinted>2022-03-23T07:50:00Z</cp:lastPrinted>
  <dcterms:created xsi:type="dcterms:W3CDTF">2022-06-19T07:28:00Z</dcterms:created>
  <dcterms:modified xsi:type="dcterms:W3CDTF">2022-06-28T09:58:00Z</dcterms:modified>
</cp:coreProperties>
</file>