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 školství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Pestré a dostupné předškolní vzdělávání: </w:t>
      </w:r>
      <w:r w:rsidDel="00000000" w:rsidR="00000000" w:rsidRPr="00000000">
        <w:rPr>
          <w:rtl w:val="0"/>
        </w:rPr>
        <w:t xml:space="preserve">Podpoříme rozvoj různých forem předškolních zařízení, aby rodiče mohli lépe sladit svůj rodinný a pracovní život. Kromě školek zřizovaných městskou částí budeme vycházet vstříc i nezávislým projektům. Podporujeme ideu dětských skupin, lesních školek i dalších alternativ. Cílem je pestrá nabídka, která pokryje zájmy co nejvíce rodin. Pro rodiče by neměl být problém najít místo ve školce pro dvouleté dítě, pokud o to budou stát.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Dostupné školy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 Chceme, aby naše MŠ a ZŠ měly dostatečné kapacity pro vzdělávání dětí z okolí. Budeme brát velmi vážně aktuální demografický vývoj, vytvoříme průběžný monitoring kapacit MŠ a ZŠ. Odmítáme zvyšování počtu dětí ve třídách, čemuž chceme v krátkodobé perspektivě zamezit pomocí hledání volných prostor v majetku městské části či ve spolupráci s magistrátem a dalšími veřejnými i soukromými subjekty. V dlouhodobém horizontu je pak třeba dostupnost škol zajistit výstavbou nových MŠ/ZŠ či vhodným fyzickým rozšířením kapacit současných škol, kde je to možné.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Rozumná </w:t>
      </w:r>
      <w:r w:rsidDel="00000000" w:rsidR="00000000" w:rsidRPr="00000000">
        <w:rPr>
          <w:b w:val="1"/>
          <w:rtl w:val="0"/>
        </w:rPr>
        <w:t xml:space="preserve">pomo</w:t>
      </w:r>
      <w:r w:rsidDel="00000000" w:rsidR="00000000" w:rsidRPr="00000000">
        <w:rPr>
          <w:b w:val="1"/>
          <w:rtl w:val="0"/>
        </w:rPr>
        <w:t xml:space="preserve">c ukrajinským dětem</w:t>
      </w:r>
      <w:r w:rsidDel="00000000" w:rsidR="00000000" w:rsidRPr="00000000">
        <w:rPr>
          <w:rtl w:val="0"/>
        </w:rPr>
        <w:t xml:space="preserve">: Pomůžeme s jazykovou i vzdělávací adaptací dětem z Ukrajiny utíkajícím před válkou, </w:t>
      </w:r>
      <w:r w:rsidDel="00000000" w:rsidR="00000000" w:rsidRPr="00000000">
        <w:rPr>
          <w:rtl w:val="0"/>
        </w:rPr>
        <w:t xml:space="preserve">pomoc </w:t>
      </w:r>
      <w:r w:rsidDel="00000000" w:rsidR="00000000" w:rsidRPr="00000000">
        <w:rPr>
          <w:rtl w:val="0"/>
        </w:rPr>
        <w:t xml:space="preserve">však nemůže být na úkor ostatních dětí. Ve spolupráci s MŠMT, magistrátem i Středočeským krajem budeme vedle jejich integrace do našich MŠ a ZŠ hledat i další cesty pomoci (zajištění dojíždění do volných ZŠ mimo Prahu, zajištění kvalitní výuky v ukrajinských třídách aj.).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b w:val="1"/>
          <w:rtl w:val="0"/>
        </w:rPr>
        <w:t xml:space="preserve">Škola musí mít svou radu moudrých</w:t>
      </w:r>
      <w:r w:rsidDel="00000000" w:rsidR="00000000" w:rsidRPr="00000000">
        <w:rPr>
          <w:rtl w:val="0"/>
        </w:rPr>
        <w:t xml:space="preserve">: Školské rady jsou klíčovým nástrojem komunikace mezi školou, rodiči a zřizovatelem. Z pozice zřizovatele podpoříme a propojíme činnost ŠR všech ZŠ i s činností školské komise, aby ŠR mohly vzájemně inspirovat při diskuzi o školních řádech či školních vzdělávacích programech, které jsou klíčové pro všechny ZŠ.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b w:val="1"/>
          <w:rtl w:val="0"/>
        </w:rPr>
        <w:t xml:space="preserve">Naslouchat potřebám rodičů</w:t>
      </w:r>
      <w:r w:rsidDel="00000000" w:rsidR="00000000" w:rsidRPr="00000000">
        <w:rPr>
          <w:rtl w:val="0"/>
        </w:rPr>
        <w:t xml:space="preserve">: Aktivně budeme řešit podněty rodičů týkající se např. dopravní obslužnosti, kvality a zdravotních potřeb stravování, bezpečnosti v okolí škol, užívání mobilních </w:t>
      </w:r>
      <w:r w:rsidDel="00000000" w:rsidR="00000000" w:rsidRPr="00000000">
        <w:rPr>
          <w:rtl w:val="0"/>
        </w:rPr>
        <w:t xml:space="preserve">telefonů </w:t>
      </w:r>
      <w:r w:rsidDel="00000000" w:rsidR="00000000" w:rsidRPr="00000000">
        <w:rPr>
          <w:rtl w:val="0"/>
        </w:rPr>
        <w:t xml:space="preserve">ve výuce apod. Vedle školských rad vytvoříme další veřejná fóra, kde budou moci rodiče aktivně komunikovat přímo se zřizovatelem.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b w:val="1"/>
          <w:rtl w:val="0"/>
        </w:rPr>
        <w:t xml:space="preserve">Kvalitní školku/školu dělá kvalitní ředitelka či ředitel</w:t>
      </w:r>
      <w:r w:rsidDel="00000000" w:rsidR="00000000" w:rsidRPr="00000000">
        <w:rPr>
          <w:rtl w:val="0"/>
        </w:rPr>
        <w:t xml:space="preserve">: Budeme usilovat o co největší transparentnost při výběrových řízeních na ředitele MŠ i ZŠ, zapojíme školské rady, rodiče i veřejnost. Z pozice zřizovatele povedeme aktivní diskuzi s řediteli ZŠ nad kvalitou výuky i infrastruktury. Otevřeme diskuzi i nad podobou stávajících školních řádů a zejména školních vzdělávacích programů.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b w:val="1"/>
          <w:rtl w:val="0"/>
        </w:rPr>
        <w:t xml:space="preserve">Moderní školu nedělá jen moderní výuka</w:t>
      </w:r>
      <w:r w:rsidDel="00000000" w:rsidR="00000000" w:rsidRPr="00000000">
        <w:rPr>
          <w:rtl w:val="0"/>
        </w:rPr>
        <w:t xml:space="preserve">: Vedle modernizace interaktivní výuky budeme podporovat i další modernizaci v oblasti komunikace s rodiči i </w:t>
      </w:r>
      <w:r w:rsidDel="00000000" w:rsidR="00000000" w:rsidRPr="00000000">
        <w:rPr>
          <w:rtl w:val="0"/>
        </w:rPr>
        <w:t xml:space="preserve">administrativou </w:t>
      </w:r>
      <w:r w:rsidDel="00000000" w:rsidR="00000000" w:rsidRPr="00000000">
        <w:rPr>
          <w:rtl w:val="0"/>
        </w:rPr>
        <w:t xml:space="preserve">školy. Vytvoříme v rámci městské části aplikaci pro sdílení informací a dat všech MŠ a ZŠ, pro administraci zápisů, sdílení volných kapacit, administraci žádosti o různé typy podpor apod.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b w:val="1"/>
          <w:rtl w:val="0"/>
        </w:rPr>
        <w:t xml:space="preserve">Děti si zaslouží pozornost i pohodu</w:t>
      </w:r>
      <w:r w:rsidDel="00000000" w:rsidR="00000000" w:rsidRPr="00000000">
        <w:rPr>
          <w:rtl w:val="0"/>
        </w:rPr>
        <w:t xml:space="preserve">: Budeme co nejvíce podporovat tvorbu nových míst asistentů pedagoga, speciálních i sociálních pedagogů a školních psychologů. Budeme aktivně hledat finanční zdroje pro jejich zajištění v operačních programech EU i dotačních programech na magistrátu. Děti si zaslouží vedle kvalitní výuky i kvalitní péči o jejich vzdělávací potřeby i psychickou pohodu. </w:t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Školní stravování</w:t>
      </w:r>
      <w:r w:rsidDel="00000000" w:rsidR="00000000" w:rsidRPr="00000000">
        <w:rPr>
          <w:rtl w:val="0"/>
        </w:rPr>
        <w:t xml:space="preserve">: mnoho dětí je alergických na různé druhy potravin. Chceme aby MŠ i ZŠ vařily jídla i pro tyto děti! Nemají být stranou jen pro to, že školka či škola nemá prostředky na vaření speciálních jídel pro tyto děti!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VcdnysMyq4qFgKtR9eQaArKqKw==">AMUW2mVSZ72q1KL4XzvkidY8fOVV23ELsyA8a/NTpD99hcuwzfWVpFLlr6hhRtv7EgjJ6FxkSCIigs9aqeJMoyPqJRG9MVdq1zMPsnSO+Rz319RiS6awmNs=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2022-06-06T12:55:00Z</dcterms:created>
  <dc:creator>Tomášek Vojtěch</dc:creator>
</cp:coreProperties>
</file>