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8"/>
        <w:gridCol w:w="4287"/>
      </w:tblGrid>
      <w:tr w:rsidR="00935B55" w:rsidTr="00B044B2">
        <w:trPr>
          <w:trHeight w:hRule="exact" w:val="667"/>
        </w:trPr>
        <w:tc>
          <w:tcPr>
            <w:tcW w:w="5388" w:type="dxa"/>
          </w:tcPr>
          <w:p w:rsidR="00935B55" w:rsidRDefault="00935B55" w:rsidP="009F0CA4">
            <w:pPr>
              <w:tabs>
                <w:tab w:val="left" w:pos="1843"/>
              </w:tabs>
            </w:pPr>
          </w:p>
        </w:tc>
        <w:tc>
          <w:tcPr>
            <w:tcW w:w="4287" w:type="dxa"/>
          </w:tcPr>
          <w:p w:rsidR="00935B55" w:rsidRDefault="00935B55" w:rsidP="00CC456E"/>
        </w:tc>
      </w:tr>
      <w:tr w:rsidR="001E3000" w:rsidTr="00B044B2">
        <w:trPr>
          <w:trHeight w:hRule="exact" w:val="1641"/>
        </w:trPr>
        <w:tc>
          <w:tcPr>
            <w:tcW w:w="5388" w:type="dxa"/>
          </w:tcPr>
          <w:p w:rsidR="001E3000" w:rsidRDefault="001E3000" w:rsidP="00350D03">
            <w:pPr>
              <w:pStyle w:val="Nadpis1"/>
              <w:outlineLvl w:val="0"/>
            </w:pPr>
          </w:p>
        </w:tc>
        <w:tc>
          <w:tcPr>
            <w:tcW w:w="4287" w:type="dxa"/>
          </w:tcPr>
          <w:p w:rsidR="007C3A7A" w:rsidRDefault="007C3A7A" w:rsidP="001E3000">
            <w:pPr>
              <w:pStyle w:val="Normln10"/>
              <w:rPr>
                <w:sz w:val="20"/>
                <w:szCs w:val="20"/>
              </w:rPr>
            </w:pPr>
          </w:p>
          <w:p w:rsidR="001E3000" w:rsidRPr="00163FE0" w:rsidRDefault="001E3000" w:rsidP="001E3000">
            <w:pPr>
              <w:pStyle w:val="Normln10"/>
              <w:rPr>
                <w:sz w:val="20"/>
                <w:szCs w:val="20"/>
              </w:rPr>
            </w:pPr>
            <w:r w:rsidRPr="00163FE0">
              <w:rPr>
                <w:sz w:val="20"/>
                <w:szCs w:val="20"/>
              </w:rPr>
              <w:t>Středočesk</w:t>
            </w:r>
            <w:r w:rsidR="00E95297" w:rsidRPr="00163FE0">
              <w:rPr>
                <w:sz w:val="20"/>
                <w:szCs w:val="20"/>
              </w:rPr>
              <w:t>ý</w:t>
            </w:r>
            <w:r w:rsidRPr="00163FE0">
              <w:rPr>
                <w:sz w:val="20"/>
                <w:szCs w:val="20"/>
              </w:rPr>
              <w:t xml:space="preserve"> kraj – Krajský úřad</w:t>
            </w:r>
          </w:p>
          <w:p w:rsidR="001E3000" w:rsidRDefault="001E3000" w:rsidP="001E3000">
            <w:pPr>
              <w:pStyle w:val="Normln10"/>
              <w:rPr>
                <w:sz w:val="20"/>
                <w:szCs w:val="20"/>
              </w:rPr>
            </w:pPr>
            <w:r w:rsidRPr="00163FE0">
              <w:rPr>
                <w:sz w:val="20"/>
                <w:szCs w:val="20"/>
              </w:rPr>
              <w:t xml:space="preserve">Zborovská 11    150 </w:t>
            </w:r>
            <w:r w:rsidR="005E18F8" w:rsidRPr="00163FE0">
              <w:rPr>
                <w:sz w:val="20"/>
                <w:szCs w:val="20"/>
              </w:rPr>
              <w:t>2</w:t>
            </w:r>
            <w:r w:rsidRPr="00163FE0">
              <w:rPr>
                <w:sz w:val="20"/>
                <w:szCs w:val="20"/>
              </w:rPr>
              <w:t>1 Praha 5</w:t>
            </w:r>
          </w:p>
          <w:p w:rsidR="007236F7" w:rsidRPr="00163FE0" w:rsidRDefault="007236F7" w:rsidP="001E3000">
            <w:pPr>
              <w:pStyle w:val="Normln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Email: </w:t>
            </w:r>
            <w:r w:rsidR="00A2639D">
              <w:rPr>
                <w:sz w:val="20"/>
                <w:szCs w:val="20"/>
              </w:rPr>
              <w:t>press</w:t>
            </w:r>
            <w:r>
              <w:rPr>
                <w:sz w:val="20"/>
                <w:szCs w:val="20"/>
              </w:rPr>
              <w:t>@kr-s.cz</w:t>
            </w:r>
          </w:p>
          <w:p w:rsidR="001E3000" w:rsidRDefault="000D40EF" w:rsidP="00237E7D">
            <w:pPr>
              <w:pStyle w:val="Normln10"/>
            </w:pPr>
            <w:hyperlink r:id="rId8" w:history="1">
              <w:r w:rsidR="004E063F" w:rsidRPr="00127785">
                <w:rPr>
                  <w:rStyle w:val="Hypertextovodkaz"/>
                  <w:sz w:val="20"/>
                  <w:szCs w:val="20"/>
                </w:rPr>
                <w:t>www.kr-stredocesky.cz</w:t>
              </w:r>
            </w:hyperlink>
          </w:p>
        </w:tc>
      </w:tr>
      <w:tr w:rsidR="000224EF" w:rsidTr="00B044B2">
        <w:trPr>
          <w:trHeight w:hRule="exact" w:val="951"/>
        </w:trPr>
        <w:tc>
          <w:tcPr>
            <w:tcW w:w="5388" w:type="dxa"/>
          </w:tcPr>
          <w:p w:rsidR="000224EF" w:rsidRDefault="000224EF" w:rsidP="00350D03">
            <w:pPr>
              <w:pStyle w:val="Nadpis1"/>
              <w:outlineLvl w:val="0"/>
            </w:pPr>
          </w:p>
        </w:tc>
        <w:tc>
          <w:tcPr>
            <w:tcW w:w="4287" w:type="dxa"/>
          </w:tcPr>
          <w:p w:rsidR="000224EF" w:rsidRDefault="001E3000" w:rsidP="001009E1">
            <w:pPr>
              <w:pStyle w:val="tun"/>
            </w:pPr>
            <w:r>
              <w:t>Datum:</w:t>
            </w:r>
            <w:r w:rsidR="001009E1">
              <w:t xml:space="preserve"> 19.</w:t>
            </w:r>
            <w:bookmarkStart w:id="0" w:name="_GoBack"/>
            <w:bookmarkEnd w:id="0"/>
            <w:r w:rsidR="00B606C8">
              <w:t xml:space="preserve"> </w:t>
            </w:r>
            <w:r w:rsidR="00240A06">
              <w:t>dubna</w:t>
            </w:r>
            <w:r w:rsidR="00EB6D9A">
              <w:t xml:space="preserve"> </w:t>
            </w:r>
            <w:r w:rsidR="00B606C8">
              <w:t>20</w:t>
            </w:r>
            <w:r w:rsidR="001B74C3">
              <w:t>2</w:t>
            </w:r>
            <w:r w:rsidR="00EB6D9A">
              <w:t>1</w:t>
            </w:r>
          </w:p>
        </w:tc>
      </w:tr>
      <w:tr w:rsidR="00240A06" w:rsidRPr="00240A06" w:rsidTr="00B044B2">
        <w:trPr>
          <w:trHeight w:val="426"/>
        </w:trPr>
        <w:tc>
          <w:tcPr>
            <w:tcW w:w="9675" w:type="dxa"/>
            <w:gridSpan w:val="2"/>
          </w:tcPr>
          <w:p w:rsidR="00240A06" w:rsidRPr="001009E1" w:rsidRDefault="00240A06" w:rsidP="00147738">
            <w:pPr>
              <w:rPr>
                <w:b/>
                <w:bCs/>
                <w:sz w:val="28"/>
                <w:szCs w:val="28"/>
              </w:rPr>
            </w:pPr>
            <w:r w:rsidRPr="001009E1">
              <w:rPr>
                <w:b/>
                <w:bCs/>
                <w:sz w:val="28"/>
                <w:szCs w:val="28"/>
              </w:rPr>
              <w:t xml:space="preserve">Kraj </w:t>
            </w:r>
            <w:r w:rsidR="004E063F" w:rsidRPr="001009E1">
              <w:rPr>
                <w:b/>
                <w:bCs/>
                <w:sz w:val="28"/>
                <w:szCs w:val="28"/>
              </w:rPr>
              <w:t xml:space="preserve">chce </w:t>
            </w:r>
            <w:r w:rsidR="005A2A5D">
              <w:rPr>
                <w:b/>
                <w:bCs/>
                <w:sz w:val="28"/>
                <w:szCs w:val="28"/>
              </w:rPr>
              <w:t xml:space="preserve">podpořit </w:t>
            </w:r>
            <w:r w:rsidRPr="001009E1">
              <w:rPr>
                <w:b/>
                <w:bCs/>
                <w:sz w:val="28"/>
                <w:szCs w:val="28"/>
              </w:rPr>
              <w:t xml:space="preserve">rozvoj cyklistické dopravy </w:t>
            </w:r>
            <w:r w:rsidR="005A2A5D">
              <w:rPr>
                <w:b/>
                <w:bCs/>
                <w:sz w:val="28"/>
                <w:szCs w:val="28"/>
              </w:rPr>
              <w:t>18</w:t>
            </w:r>
            <w:r w:rsidR="001009E1">
              <w:rPr>
                <w:b/>
                <w:bCs/>
                <w:sz w:val="28"/>
                <w:szCs w:val="28"/>
              </w:rPr>
              <w:t>,</w:t>
            </w:r>
            <w:r w:rsidR="005A2A5D">
              <w:rPr>
                <w:b/>
                <w:bCs/>
                <w:sz w:val="28"/>
                <w:szCs w:val="28"/>
              </w:rPr>
              <w:t>5 miliony</w:t>
            </w:r>
            <w:r w:rsidR="004E063F" w:rsidRPr="001009E1">
              <w:rPr>
                <w:b/>
                <w:bCs/>
                <w:sz w:val="28"/>
                <w:szCs w:val="28"/>
              </w:rPr>
              <w:t xml:space="preserve"> Kč</w:t>
            </w:r>
          </w:p>
          <w:p w:rsidR="00455623" w:rsidRDefault="00455623" w:rsidP="00147738">
            <w:pPr>
              <w:rPr>
                <w:bCs/>
                <w:sz w:val="24"/>
                <w:szCs w:val="28"/>
              </w:rPr>
            </w:pPr>
          </w:p>
          <w:p w:rsidR="00FD73CF" w:rsidRPr="001009E1" w:rsidRDefault="00240A06" w:rsidP="001009E1">
            <w:pPr>
              <w:ind w:right="319"/>
              <w:jc w:val="both"/>
              <w:rPr>
                <w:b/>
                <w:bCs/>
                <w:sz w:val="24"/>
              </w:rPr>
            </w:pPr>
            <w:r w:rsidRPr="001009E1">
              <w:rPr>
                <w:b/>
                <w:bCs/>
                <w:sz w:val="24"/>
                <w:szCs w:val="28"/>
              </w:rPr>
              <w:t xml:space="preserve">Středočeský kraj vyhlásil </w:t>
            </w:r>
            <w:r w:rsidR="003D4F13" w:rsidRPr="001009E1">
              <w:rPr>
                <w:b/>
                <w:bCs/>
                <w:sz w:val="24"/>
                <w:szCs w:val="28"/>
              </w:rPr>
              <w:t>dne 12. 4. 2021 Program pro poskytování dotací z rozpočtu Středočeského kraje na výstavbu cyklistické infrastruktury.</w:t>
            </w:r>
            <w:r w:rsidR="00455623" w:rsidRPr="001009E1">
              <w:rPr>
                <w:b/>
                <w:bCs/>
                <w:sz w:val="24"/>
                <w:szCs w:val="28"/>
              </w:rPr>
              <w:t xml:space="preserve"> </w:t>
            </w:r>
            <w:r w:rsidR="00DC64A0" w:rsidRPr="001009E1">
              <w:rPr>
                <w:b/>
                <w:bCs/>
                <w:sz w:val="24"/>
                <w:szCs w:val="28"/>
              </w:rPr>
              <w:t>Dotace</w:t>
            </w:r>
            <w:r w:rsidR="00455623" w:rsidRPr="001009E1">
              <w:rPr>
                <w:b/>
                <w:bCs/>
                <w:sz w:val="24"/>
                <w:szCs w:val="28"/>
              </w:rPr>
              <w:t xml:space="preserve"> primárně</w:t>
            </w:r>
            <w:r w:rsidR="00DC64A0" w:rsidRPr="001009E1">
              <w:rPr>
                <w:b/>
                <w:bCs/>
                <w:sz w:val="24"/>
                <w:szCs w:val="28"/>
              </w:rPr>
              <w:t xml:space="preserve"> poskytne na výstavbu</w:t>
            </w:r>
            <w:r w:rsidR="00455623" w:rsidRPr="001009E1">
              <w:rPr>
                <w:b/>
                <w:bCs/>
                <w:sz w:val="24"/>
                <w:szCs w:val="28"/>
              </w:rPr>
              <w:t xml:space="preserve"> cyklostezek</w:t>
            </w:r>
            <w:r w:rsidR="004E063F" w:rsidRPr="001009E1">
              <w:rPr>
                <w:b/>
                <w:bCs/>
                <w:sz w:val="24"/>
                <w:szCs w:val="28"/>
              </w:rPr>
              <w:t xml:space="preserve"> </w:t>
            </w:r>
            <w:r w:rsidR="00455623" w:rsidRPr="001009E1">
              <w:rPr>
                <w:b/>
                <w:bCs/>
                <w:sz w:val="24"/>
                <w:szCs w:val="28"/>
              </w:rPr>
              <w:t>na dálkových páteřních cyklotrasách</w:t>
            </w:r>
            <w:r w:rsidR="00F00697" w:rsidRPr="001009E1">
              <w:rPr>
                <w:b/>
                <w:bCs/>
                <w:sz w:val="24"/>
                <w:szCs w:val="28"/>
              </w:rPr>
              <w:t xml:space="preserve">, které </w:t>
            </w:r>
            <w:r w:rsidR="004E063F">
              <w:rPr>
                <w:b/>
                <w:bCs/>
                <w:sz w:val="24"/>
                <w:szCs w:val="28"/>
              </w:rPr>
              <w:t>kraj</w:t>
            </w:r>
            <w:r w:rsidR="004E063F" w:rsidRPr="001009E1">
              <w:rPr>
                <w:b/>
                <w:bCs/>
                <w:sz w:val="24"/>
                <w:szCs w:val="28"/>
              </w:rPr>
              <w:t xml:space="preserve"> </w:t>
            </w:r>
            <w:r w:rsidR="00F00697" w:rsidRPr="001009E1">
              <w:rPr>
                <w:b/>
                <w:bCs/>
                <w:sz w:val="24"/>
                <w:szCs w:val="28"/>
              </w:rPr>
              <w:t>spojují se sousedními kraji</w:t>
            </w:r>
            <w:r w:rsidR="00DC64A0" w:rsidRPr="001009E1">
              <w:rPr>
                <w:b/>
                <w:bCs/>
                <w:sz w:val="24"/>
                <w:szCs w:val="28"/>
              </w:rPr>
              <w:t>. Dále budou poskytovány dotace na cyklostezky na regionálních páteřních cyklotrasách, které procházejí několika městy</w:t>
            </w:r>
            <w:r w:rsidR="00CB15F6" w:rsidRPr="001009E1">
              <w:rPr>
                <w:b/>
                <w:bCs/>
                <w:sz w:val="24"/>
                <w:szCs w:val="28"/>
              </w:rPr>
              <w:t>, nebo </w:t>
            </w:r>
            <w:r w:rsidR="00DC64A0" w:rsidRPr="001009E1">
              <w:rPr>
                <w:b/>
                <w:bCs/>
                <w:sz w:val="24"/>
                <w:szCs w:val="28"/>
              </w:rPr>
              <w:t>vedou z území kraje do Prahy.</w:t>
            </w:r>
            <w:r w:rsidR="00362973" w:rsidRPr="001009E1">
              <w:rPr>
                <w:b/>
                <w:bCs/>
                <w:sz w:val="24"/>
              </w:rPr>
              <w:t xml:space="preserve"> </w:t>
            </w:r>
            <w:r w:rsidR="004E063F">
              <w:rPr>
                <w:b/>
                <w:bCs/>
                <w:sz w:val="24"/>
              </w:rPr>
              <w:t xml:space="preserve">O dotace z Programu, na nějž kraj vyčlenil </w:t>
            </w:r>
            <w:r w:rsidR="005A2A5D">
              <w:rPr>
                <w:b/>
                <w:bCs/>
                <w:sz w:val="24"/>
              </w:rPr>
              <w:t>18</w:t>
            </w:r>
            <w:r w:rsidR="001009E1">
              <w:rPr>
                <w:b/>
                <w:bCs/>
                <w:sz w:val="24"/>
              </w:rPr>
              <w:t>,</w:t>
            </w:r>
            <w:r w:rsidR="005A2A5D">
              <w:rPr>
                <w:b/>
                <w:bCs/>
                <w:sz w:val="24"/>
              </w:rPr>
              <w:t xml:space="preserve">5 </w:t>
            </w:r>
            <w:r w:rsidR="001009E1">
              <w:rPr>
                <w:b/>
                <w:bCs/>
                <w:sz w:val="24"/>
              </w:rPr>
              <w:t>milionu</w:t>
            </w:r>
            <w:r w:rsidR="005A2A5D">
              <w:rPr>
                <w:b/>
                <w:bCs/>
                <w:sz w:val="24"/>
              </w:rPr>
              <w:t xml:space="preserve"> </w:t>
            </w:r>
            <w:r w:rsidR="004E063F">
              <w:rPr>
                <w:b/>
                <w:bCs/>
                <w:sz w:val="24"/>
              </w:rPr>
              <w:t xml:space="preserve">Kč, mohou obce </w:t>
            </w:r>
            <w:r w:rsidR="004E063F" w:rsidRPr="001009E1">
              <w:rPr>
                <w:b/>
                <w:bCs/>
                <w:sz w:val="24"/>
              </w:rPr>
              <w:t xml:space="preserve">žádat od </w:t>
            </w:r>
            <w:r w:rsidR="004E063F" w:rsidRPr="001009E1">
              <w:rPr>
                <w:b/>
                <w:sz w:val="24"/>
              </w:rPr>
              <w:t>10. 5. do 30. 7. 2021.</w:t>
            </w:r>
          </w:p>
        </w:tc>
      </w:tr>
    </w:tbl>
    <w:p w:rsidR="008C23FC" w:rsidRDefault="008C23FC" w:rsidP="00362973">
      <w:pPr>
        <w:rPr>
          <w:bCs/>
          <w:sz w:val="24"/>
          <w:szCs w:val="28"/>
          <w:highlight w:val="yellow"/>
        </w:rPr>
      </w:pPr>
    </w:p>
    <w:p w:rsidR="00362973" w:rsidRDefault="008C23FC" w:rsidP="001009E1">
      <w:pPr>
        <w:jc w:val="both"/>
        <w:rPr>
          <w:bCs/>
          <w:sz w:val="24"/>
          <w:szCs w:val="28"/>
        </w:rPr>
      </w:pPr>
      <w:r w:rsidRPr="001009E1">
        <w:rPr>
          <w:bCs/>
          <w:sz w:val="24"/>
          <w:szCs w:val="28"/>
        </w:rPr>
        <w:t>„V oblasti dopravy máme několik zásadních cílů, a budování cyklo</w:t>
      </w:r>
      <w:r w:rsidR="005A2A5D" w:rsidRPr="001009E1">
        <w:rPr>
          <w:bCs/>
          <w:sz w:val="24"/>
          <w:szCs w:val="28"/>
        </w:rPr>
        <w:t>stezek</w:t>
      </w:r>
      <w:r w:rsidRPr="001009E1">
        <w:rPr>
          <w:bCs/>
          <w:sz w:val="24"/>
          <w:szCs w:val="28"/>
        </w:rPr>
        <w:t xml:space="preserve"> je jedním z nich</w:t>
      </w:r>
      <w:r w:rsidR="005A2A5D" w:rsidRPr="001009E1">
        <w:rPr>
          <w:bCs/>
          <w:sz w:val="24"/>
          <w:szCs w:val="28"/>
        </w:rPr>
        <w:t>. Ve veřejnosti stále převládá názor, že jízda na kole je především rekreační záležitostí, v souvislosti s rozmachem elektrokol se však doprava na kole může stát plnohodnotným způsobem dopravy do práce, především za příznivého počasí</w:t>
      </w:r>
      <w:r w:rsidRPr="001009E1">
        <w:rPr>
          <w:bCs/>
          <w:sz w:val="24"/>
          <w:szCs w:val="28"/>
        </w:rPr>
        <w:t>“ říká</w:t>
      </w:r>
      <w:r w:rsidR="004E063F" w:rsidRPr="001009E1">
        <w:rPr>
          <w:bCs/>
          <w:sz w:val="24"/>
          <w:szCs w:val="28"/>
        </w:rPr>
        <w:t xml:space="preserve"> P</w:t>
      </w:r>
      <w:r w:rsidRPr="001009E1">
        <w:rPr>
          <w:bCs/>
          <w:sz w:val="24"/>
          <w:szCs w:val="28"/>
        </w:rPr>
        <w:t xml:space="preserve">etr </w:t>
      </w:r>
      <w:r w:rsidR="004E063F" w:rsidRPr="001009E1">
        <w:rPr>
          <w:bCs/>
          <w:sz w:val="24"/>
          <w:szCs w:val="28"/>
        </w:rPr>
        <w:t>Borecký</w:t>
      </w:r>
      <w:r w:rsidRPr="001009E1">
        <w:rPr>
          <w:bCs/>
          <w:sz w:val="24"/>
          <w:szCs w:val="28"/>
        </w:rPr>
        <w:t xml:space="preserve">, radní pro veřejnou dopravu a mobilitu: „Věřím, že i díky vypsanému programu budeme schopni dluh vůči občanům </w:t>
      </w:r>
      <w:r w:rsidR="005A2A5D" w:rsidRPr="001009E1">
        <w:rPr>
          <w:bCs/>
          <w:sz w:val="24"/>
          <w:szCs w:val="28"/>
        </w:rPr>
        <w:t xml:space="preserve">v této oblasti </w:t>
      </w:r>
      <w:r w:rsidRPr="001009E1">
        <w:rPr>
          <w:bCs/>
          <w:sz w:val="24"/>
          <w:szCs w:val="28"/>
        </w:rPr>
        <w:t>brzy splatit.“</w:t>
      </w:r>
      <w:r>
        <w:rPr>
          <w:bCs/>
          <w:sz w:val="24"/>
          <w:szCs w:val="28"/>
        </w:rPr>
        <w:t xml:space="preserve"> </w:t>
      </w:r>
    </w:p>
    <w:p w:rsidR="008C23FC" w:rsidRDefault="008C23FC" w:rsidP="00362973">
      <w:pPr>
        <w:rPr>
          <w:bCs/>
          <w:sz w:val="24"/>
          <w:szCs w:val="28"/>
        </w:rPr>
      </w:pPr>
    </w:p>
    <w:p w:rsidR="00827280" w:rsidRPr="00240A06" w:rsidRDefault="00362973" w:rsidP="00CB15F6">
      <w:pPr>
        <w:jc w:val="both"/>
        <w:rPr>
          <w:bCs/>
          <w:sz w:val="24"/>
        </w:rPr>
      </w:pPr>
      <w:r>
        <w:rPr>
          <w:bCs/>
          <w:sz w:val="24"/>
          <w:szCs w:val="28"/>
        </w:rPr>
        <w:t>Podmínkou pro poskytnutí těchto dotací je vždy spolufinancování akce z </w:t>
      </w:r>
      <w:r w:rsidR="004E063F">
        <w:rPr>
          <w:bCs/>
          <w:sz w:val="24"/>
          <w:szCs w:val="28"/>
        </w:rPr>
        <w:t>I</w:t>
      </w:r>
      <w:r>
        <w:rPr>
          <w:bCs/>
          <w:sz w:val="24"/>
          <w:szCs w:val="28"/>
        </w:rPr>
        <w:t>ntegrovaného regionálního operačního programu (IROP) Evropské unie nebo ze Státního fondu dopravní infrastruktury (SFDI).</w:t>
      </w:r>
      <w:r w:rsidR="004E063F">
        <w:rPr>
          <w:sz w:val="24"/>
        </w:rPr>
        <w:t xml:space="preserve"> </w:t>
      </w:r>
      <w:r>
        <w:rPr>
          <w:sz w:val="24"/>
        </w:rPr>
        <w:t>Ž</w:t>
      </w:r>
      <w:r w:rsidRPr="00240A06">
        <w:rPr>
          <w:sz w:val="24"/>
        </w:rPr>
        <w:t xml:space="preserve">ádosti </w:t>
      </w:r>
      <w:r>
        <w:rPr>
          <w:sz w:val="24"/>
        </w:rPr>
        <w:t xml:space="preserve">o dotace mohou podávat obce, města nebo jejich sdružení prostřednictvím internetové aplikace </w:t>
      </w:r>
      <w:hyperlink r:id="rId9" w:history="1">
        <w:r w:rsidRPr="002D3C45">
          <w:rPr>
            <w:rStyle w:val="Hypertextovodkaz"/>
            <w:sz w:val="24"/>
          </w:rPr>
          <w:t>dotace.kr-stredocesky.cz</w:t>
        </w:r>
      </w:hyperlink>
      <w:r>
        <w:rPr>
          <w:sz w:val="24"/>
        </w:rPr>
        <w:t xml:space="preserve"> </w:t>
      </w:r>
      <w:r w:rsidRPr="00240A06">
        <w:rPr>
          <w:sz w:val="24"/>
        </w:rPr>
        <w:t>od 10. 5. do 30. 7. 2021</w:t>
      </w:r>
      <w:r>
        <w:rPr>
          <w:sz w:val="24"/>
        </w:rPr>
        <w:t>. Již nyní jsou všechny potřebné informace a podmínky pro poskytování dotací uveřejněny na intern</w:t>
      </w:r>
      <w:r w:rsidR="00CB15F6">
        <w:rPr>
          <w:sz w:val="24"/>
        </w:rPr>
        <w:t>etových stránkách kraje na </w:t>
      </w:r>
      <w:r>
        <w:rPr>
          <w:sz w:val="24"/>
        </w:rPr>
        <w:t xml:space="preserve">adrese </w:t>
      </w:r>
      <w:hyperlink r:id="rId10" w:history="1">
        <w:r w:rsidRPr="00B15E37">
          <w:rPr>
            <w:rStyle w:val="Hypertextovodkaz"/>
            <w:sz w:val="24"/>
          </w:rPr>
          <w:t>https://www.kr-stredocesky.cz/web/14450/93</w:t>
        </w:r>
      </w:hyperlink>
      <w:r>
        <w:rPr>
          <w:sz w:val="24"/>
        </w:rPr>
        <w:t>.</w:t>
      </w:r>
      <w:r w:rsidR="008464BF" w:rsidRPr="00240A06">
        <w:rPr>
          <w:bCs/>
          <w:sz w:val="24"/>
        </w:rPr>
        <w:t xml:space="preserve"> </w:t>
      </w:r>
      <w:r w:rsidR="008464BF" w:rsidRPr="00240A06">
        <w:rPr>
          <w:sz w:val="24"/>
        </w:rPr>
        <w:t xml:space="preserve"> </w:t>
      </w:r>
    </w:p>
    <w:p w:rsidR="00827280" w:rsidRPr="00240A06" w:rsidRDefault="00827280" w:rsidP="009B18FC">
      <w:pPr>
        <w:jc w:val="both"/>
        <w:rPr>
          <w:sz w:val="24"/>
        </w:rPr>
      </w:pPr>
    </w:p>
    <w:p w:rsidR="001009E1" w:rsidRDefault="00362973" w:rsidP="001009E1">
      <w:pPr>
        <w:jc w:val="both"/>
        <w:rPr>
          <w:sz w:val="24"/>
        </w:rPr>
      </w:pPr>
      <w:r>
        <w:rPr>
          <w:sz w:val="24"/>
        </w:rPr>
        <w:t>Na s</w:t>
      </w:r>
      <w:r w:rsidR="008464BF" w:rsidRPr="00240A06">
        <w:rPr>
          <w:sz w:val="24"/>
        </w:rPr>
        <w:t>tavby</w:t>
      </w:r>
      <w:r>
        <w:rPr>
          <w:sz w:val="24"/>
        </w:rPr>
        <w:t xml:space="preserve"> cyklostezek</w:t>
      </w:r>
      <w:r w:rsidR="008464BF" w:rsidRPr="00240A06">
        <w:rPr>
          <w:sz w:val="24"/>
        </w:rPr>
        <w:t xml:space="preserve"> v koridorech dálkových </w:t>
      </w:r>
      <w:r w:rsidR="001009E1">
        <w:rPr>
          <w:sz w:val="24"/>
        </w:rPr>
        <w:t xml:space="preserve">následujících </w:t>
      </w:r>
      <w:r w:rsidR="008464BF" w:rsidRPr="00240A06">
        <w:rPr>
          <w:sz w:val="24"/>
        </w:rPr>
        <w:t xml:space="preserve">páteřních </w:t>
      </w:r>
      <w:r>
        <w:rPr>
          <w:sz w:val="24"/>
        </w:rPr>
        <w:t>cyklotras</w:t>
      </w:r>
      <w:r w:rsidR="001009E1">
        <w:rPr>
          <w:sz w:val="24"/>
        </w:rPr>
        <w:t xml:space="preserve"> </w:t>
      </w:r>
      <w:r w:rsidR="001009E1" w:rsidRPr="00240A06">
        <w:rPr>
          <w:sz w:val="24"/>
        </w:rPr>
        <w:t>bud</w:t>
      </w:r>
      <w:r w:rsidR="001009E1">
        <w:rPr>
          <w:sz w:val="24"/>
        </w:rPr>
        <w:t>ou</w:t>
      </w:r>
      <w:r w:rsidR="001009E1" w:rsidRPr="00240A06">
        <w:rPr>
          <w:sz w:val="24"/>
        </w:rPr>
        <w:t xml:space="preserve"> mít žadatel</w:t>
      </w:r>
      <w:r w:rsidR="001009E1">
        <w:rPr>
          <w:sz w:val="24"/>
        </w:rPr>
        <w:t>é</w:t>
      </w:r>
      <w:r w:rsidR="001009E1" w:rsidRPr="00240A06">
        <w:rPr>
          <w:sz w:val="24"/>
        </w:rPr>
        <w:t xml:space="preserve"> možnost získat od kraje maximální výši dotace ve výši vlastního podílu na celkových uznatelných nákladech projektu</w:t>
      </w:r>
      <w:r w:rsidR="001009E1">
        <w:rPr>
          <w:sz w:val="24"/>
        </w:rPr>
        <w:t>.</w:t>
      </w:r>
      <w:r w:rsidR="001009E1" w:rsidRPr="00240A06">
        <w:rPr>
          <w:sz w:val="24"/>
        </w:rPr>
        <w:t xml:space="preserve"> </w:t>
      </w:r>
    </w:p>
    <w:p w:rsidR="00AB4B69" w:rsidRPr="00240A06" w:rsidRDefault="00AB4B69" w:rsidP="009B18FC">
      <w:pPr>
        <w:jc w:val="both"/>
        <w:rPr>
          <w:sz w:val="24"/>
        </w:rPr>
      </w:pPr>
    </w:p>
    <w:p w:rsidR="00AB4B69" w:rsidRPr="00240A06" w:rsidRDefault="00AB4B69" w:rsidP="00AB4B69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240A06">
        <w:rPr>
          <w:rFonts w:ascii="Times New Roman" w:hAnsi="Times New Roman" w:cs="Times New Roman"/>
          <w:sz w:val="24"/>
        </w:rPr>
        <w:t>Cyklotrasa 1: Praha – Kouřim - Kutná Hora - Čáslav - Ronov nad Doubravou</w:t>
      </w:r>
    </w:p>
    <w:p w:rsidR="00AB4B69" w:rsidRPr="00240A06" w:rsidRDefault="00AB4B69" w:rsidP="00AB4B69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240A06">
        <w:rPr>
          <w:rFonts w:ascii="Times New Roman" w:hAnsi="Times New Roman" w:cs="Times New Roman"/>
          <w:sz w:val="24"/>
        </w:rPr>
        <w:t>Cyklotrasa 2: Labská stezka</w:t>
      </w:r>
    </w:p>
    <w:p w:rsidR="00AB4B69" w:rsidRPr="00240A06" w:rsidRDefault="00AB4B69" w:rsidP="00AB4B69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240A06">
        <w:rPr>
          <w:rFonts w:ascii="Times New Roman" w:hAnsi="Times New Roman" w:cs="Times New Roman"/>
          <w:sz w:val="24"/>
        </w:rPr>
        <w:t>Cyklotrasa 3: Praha – Beroun – Plzeň</w:t>
      </w:r>
    </w:p>
    <w:p w:rsidR="00AB4B69" w:rsidRPr="00240A06" w:rsidRDefault="00AB4B69" w:rsidP="00AB4B69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240A06">
        <w:rPr>
          <w:rFonts w:ascii="Times New Roman" w:hAnsi="Times New Roman" w:cs="Times New Roman"/>
          <w:sz w:val="24"/>
        </w:rPr>
        <w:t>Cyklotrasa 7: Vltavská cyklistická cesta</w:t>
      </w:r>
    </w:p>
    <w:p w:rsidR="00AB4B69" w:rsidRPr="00240A06" w:rsidRDefault="00AB4B69" w:rsidP="00AB4B69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240A06">
        <w:rPr>
          <w:rFonts w:ascii="Times New Roman" w:hAnsi="Times New Roman" w:cs="Times New Roman"/>
          <w:sz w:val="24"/>
        </w:rPr>
        <w:lastRenderedPageBreak/>
        <w:t xml:space="preserve">Cyklotrasa 11: </w:t>
      </w:r>
      <w:r w:rsidR="00AF4AA3" w:rsidRPr="00240A06">
        <w:rPr>
          <w:rFonts w:ascii="Times New Roman" w:hAnsi="Times New Roman" w:cs="Times New Roman"/>
          <w:sz w:val="24"/>
        </w:rPr>
        <w:t>Geenways Praha – Vídeň</w:t>
      </w:r>
    </w:p>
    <w:p w:rsidR="00AF4AA3" w:rsidRPr="00240A06" w:rsidRDefault="00AF4AA3" w:rsidP="00AB4B69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240A06">
        <w:rPr>
          <w:rFonts w:ascii="Times New Roman" w:hAnsi="Times New Roman" w:cs="Times New Roman"/>
          <w:sz w:val="24"/>
        </w:rPr>
        <w:t>Cyklotrasa 17: Greenway Jizera</w:t>
      </w:r>
    </w:p>
    <w:p w:rsidR="00AB4B69" w:rsidRPr="00240A06" w:rsidRDefault="00AB4B69" w:rsidP="00AB4B69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240A06">
        <w:rPr>
          <w:rFonts w:ascii="Times New Roman" w:hAnsi="Times New Roman" w:cs="Times New Roman"/>
          <w:sz w:val="24"/>
        </w:rPr>
        <w:t>Cyklotrasa 19: Sázavská cyklotrasa</w:t>
      </w:r>
    </w:p>
    <w:p w:rsidR="00AB4B69" w:rsidRDefault="00AB4B69" w:rsidP="00AB4B69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240A06">
        <w:rPr>
          <w:rFonts w:ascii="Times New Roman" w:hAnsi="Times New Roman" w:cs="Times New Roman"/>
          <w:sz w:val="24"/>
        </w:rPr>
        <w:t>Cyklotrasa 39: Greenway Berounka Střela</w:t>
      </w:r>
    </w:p>
    <w:p w:rsidR="00362973" w:rsidRPr="00362973" w:rsidRDefault="00362973" w:rsidP="00362973">
      <w:pPr>
        <w:jc w:val="both"/>
        <w:rPr>
          <w:sz w:val="24"/>
        </w:rPr>
      </w:pPr>
    </w:p>
    <w:p w:rsidR="00525D78" w:rsidRDefault="00362973" w:rsidP="009B18FC">
      <w:pPr>
        <w:jc w:val="both"/>
        <w:rPr>
          <w:color w:val="254061"/>
          <w:sz w:val="24"/>
        </w:rPr>
      </w:pPr>
      <w:r>
        <w:rPr>
          <w:sz w:val="24"/>
        </w:rPr>
        <w:t>Podmínkou pro dotace na s</w:t>
      </w:r>
      <w:r w:rsidR="00564148" w:rsidRPr="00240A06">
        <w:rPr>
          <w:sz w:val="24"/>
        </w:rPr>
        <w:t>tavb</w:t>
      </w:r>
      <w:r>
        <w:rPr>
          <w:sz w:val="24"/>
        </w:rPr>
        <w:t>y cyklostezek</w:t>
      </w:r>
      <w:r w:rsidR="00564148" w:rsidRPr="00240A06">
        <w:rPr>
          <w:sz w:val="24"/>
        </w:rPr>
        <w:t xml:space="preserve"> v koridorech regionálních páteřních cyklotras</w:t>
      </w:r>
      <w:r>
        <w:rPr>
          <w:sz w:val="24"/>
        </w:rPr>
        <w:t xml:space="preserve"> je </w:t>
      </w:r>
      <w:r w:rsidR="00564148" w:rsidRPr="00240A06">
        <w:rPr>
          <w:sz w:val="24"/>
        </w:rPr>
        <w:t xml:space="preserve">minimální spoluúčast </w:t>
      </w:r>
      <w:r w:rsidR="003F664C" w:rsidRPr="00240A06">
        <w:rPr>
          <w:sz w:val="24"/>
        </w:rPr>
        <w:t>žadatele</w:t>
      </w:r>
      <w:r w:rsidR="00564148" w:rsidRPr="00240A06">
        <w:rPr>
          <w:sz w:val="24"/>
        </w:rPr>
        <w:t xml:space="preserve"> na financování projektu ve výši </w:t>
      </w:r>
      <w:r w:rsidR="00FC0549" w:rsidRPr="00240A06">
        <w:rPr>
          <w:sz w:val="24"/>
        </w:rPr>
        <w:t>15 % celkových uznatelných nákladů (CZV) projektu</w:t>
      </w:r>
      <w:r w:rsidR="00564148" w:rsidRPr="00240A06">
        <w:rPr>
          <w:sz w:val="24"/>
        </w:rPr>
        <w:t xml:space="preserve"> </w:t>
      </w:r>
      <w:r w:rsidR="00FC0549" w:rsidRPr="00240A06">
        <w:rPr>
          <w:sz w:val="24"/>
        </w:rPr>
        <w:t>podpořeného z</w:t>
      </w:r>
      <w:r w:rsidR="00CB15F6">
        <w:rPr>
          <w:sz w:val="24"/>
        </w:rPr>
        <w:t> IROP nebo SFDI.</w:t>
      </w:r>
      <w:r w:rsidR="00FC0549" w:rsidRPr="00240A06">
        <w:rPr>
          <w:sz w:val="24"/>
        </w:rPr>
        <w:t> </w:t>
      </w:r>
      <w:r w:rsidR="00CB15F6">
        <w:rPr>
          <w:sz w:val="24"/>
        </w:rPr>
        <w:t>Podmínkou pro poskytnutí dotací</w:t>
      </w:r>
      <w:r w:rsidR="00CB15F6">
        <w:rPr>
          <w:sz w:val="24"/>
        </w:rPr>
        <w:br/>
        <w:t>na</w:t>
      </w:r>
      <w:r w:rsidR="00FC0549" w:rsidRPr="00240A06">
        <w:rPr>
          <w:sz w:val="24"/>
        </w:rPr>
        <w:t xml:space="preserve"> </w:t>
      </w:r>
      <w:r w:rsidR="00564148" w:rsidRPr="00240A06">
        <w:rPr>
          <w:sz w:val="24"/>
        </w:rPr>
        <w:t>stavby</w:t>
      </w:r>
      <w:r w:rsidR="00CB15F6">
        <w:rPr>
          <w:sz w:val="24"/>
        </w:rPr>
        <w:t xml:space="preserve"> cyklostezek </w:t>
      </w:r>
      <w:r w:rsidR="00564148" w:rsidRPr="00240A06">
        <w:rPr>
          <w:sz w:val="24"/>
        </w:rPr>
        <w:t xml:space="preserve">na cyklotrasách </w:t>
      </w:r>
      <w:r w:rsidR="00CB15F6">
        <w:rPr>
          <w:sz w:val="24"/>
        </w:rPr>
        <w:t>mezi</w:t>
      </w:r>
      <w:r w:rsidR="00564148" w:rsidRPr="00240A06">
        <w:rPr>
          <w:sz w:val="24"/>
        </w:rPr>
        <w:t xml:space="preserve"> Prah</w:t>
      </w:r>
      <w:r w:rsidR="00CB15F6">
        <w:rPr>
          <w:sz w:val="24"/>
        </w:rPr>
        <w:t>ou</w:t>
      </w:r>
      <w:r w:rsidR="00564148" w:rsidRPr="00240A06">
        <w:rPr>
          <w:sz w:val="24"/>
        </w:rPr>
        <w:t xml:space="preserve"> a Středočesk</w:t>
      </w:r>
      <w:r w:rsidR="00CB15F6">
        <w:rPr>
          <w:sz w:val="24"/>
        </w:rPr>
        <w:t>ým</w:t>
      </w:r>
      <w:r w:rsidR="00564148" w:rsidRPr="00240A06">
        <w:rPr>
          <w:sz w:val="24"/>
        </w:rPr>
        <w:t xml:space="preserve"> kraje</w:t>
      </w:r>
      <w:r w:rsidR="00CB15F6">
        <w:rPr>
          <w:sz w:val="24"/>
        </w:rPr>
        <w:t>m je kromě</w:t>
      </w:r>
      <w:r w:rsidR="00564148" w:rsidRPr="00240A06">
        <w:rPr>
          <w:sz w:val="24"/>
        </w:rPr>
        <w:t xml:space="preserve"> minimální spoluúčastí </w:t>
      </w:r>
      <w:r w:rsidR="003F664C" w:rsidRPr="00240A06">
        <w:rPr>
          <w:sz w:val="24"/>
        </w:rPr>
        <w:t>žadatele</w:t>
      </w:r>
      <w:r w:rsidR="00564148" w:rsidRPr="00240A06">
        <w:rPr>
          <w:sz w:val="24"/>
        </w:rPr>
        <w:t xml:space="preserve"> na financování projektu ve výši 15 %</w:t>
      </w:r>
      <w:r w:rsidR="003F664C" w:rsidRPr="00240A06">
        <w:rPr>
          <w:sz w:val="24"/>
        </w:rPr>
        <w:t xml:space="preserve"> CZV</w:t>
      </w:r>
      <w:r w:rsidR="00CB15F6">
        <w:rPr>
          <w:sz w:val="24"/>
        </w:rPr>
        <w:t xml:space="preserve"> také nepřekročení výše </w:t>
      </w:r>
      <w:r w:rsidR="00564148" w:rsidRPr="00240A06">
        <w:rPr>
          <w:sz w:val="24"/>
        </w:rPr>
        <w:t>spoluúčast</w:t>
      </w:r>
      <w:r w:rsidR="00CB15F6">
        <w:rPr>
          <w:sz w:val="24"/>
        </w:rPr>
        <w:t>i</w:t>
      </w:r>
      <w:r w:rsidR="00564148" w:rsidRPr="00240A06">
        <w:rPr>
          <w:sz w:val="24"/>
        </w:rPr>
        <w:t xml:space="preserve"> </w:t>
      </w:r>
      <w:r w:rsidR="00CB15F6">
        <w:rPr>
          <w:sz w:val="24"/>
        </w:rPr>
        <w:t>žadatele</w:t>
      </w:r>
      <w:r w:rsidR="00564148" w:rsidRPr="00240A06">
        <w:rPr>
          <w:sz w:val="24"/>
        </w:rPr>
        <w:t xml:space="preserve"> snížen</w:t>
      </w:r>
      <w:r w:rsidR="00CB15F6">
        <w:rPr>
          <w:sz w:val="24"/>
        </w:rPr>
        <w:t>é</w:t>
      </w:r>
      <w:r w:rsidR="00564148" w:rsidRPr="00240A06">
        <w:rPr>
          <w:sz w:val="24"/>
        </w:rPr>
        <w:t xml:space="preserve"> o 35 % </w:t>
      </w:r>
      <w:r w:rsidR="00CB15F6">
        <w:rPr>
          <w:sz w:val="24"/>
        </w:rPr>
        <w:t xml:space="preserve">jeho </w:t>
      </w:r>
      <w:r w:rsidR="00564148" w:rsidRPr="00240A06">
        <w:rPr>
          <w:sz w:val="24"/>
        </w:rPr>
        <w:t>skutečných ročních daňových příjmů za rok 2020.</w:t>
      </w:r>
    </w:p>
    <w:p w:rsidR="008E7563" w:rsidRDefault="008E7563" w:rsidP="009B18FC">
      <w:pPr>
        <w:jc w:val="both"/>
        <w:rPr>
          <w:color w:val="254061"/>
          <w:sz w:val="24"/>
        </w:rPr>
      </w:pPr>
    </w:p>
    <w:p w:rsidR="008E7563" w:rsidRPr="008E7563" w:rsidRDefault="008E7563" w:rsidP="009B18FC">
      <w:pPr>
        <w:jc w:val="both"/>
        <w:rPr>
          <w:color w:val="254061"/>
          <w:sz w:val="24"/>
        </w:rPr>
      </w:pPr>
    </w:p>
    <w:sectPr w:rsidR="008E7563" w:rsidRPr="008E7563" w:rsidSect="0048691A">
      <w:headerReference w:type="first" r:id="rId11"/>
      <w:pgSz w:w="11906" w:h="16838" w:code="9"/>
      <w:pgMar w:top="1247" w:right="1274" w:bottom="1701" w:left="1247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0EF" w:rsidRDefault="000D40EF">
      <w:r>
        <w:separator/>
      </w:r>
    </w:p>
  </w:endnote>
  <w:endnote w:type="continuationSeparator" w:id="0">
    <w:p w:rsidR="000D40EF" w:rsidRDefault="000D4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koda Pro Office">
    <w:altName w:val="Times New Roman"/>
    <w:charset w:val="EE"/>
    <w:family w:val="auto"/>
    <w:pitch w:val="variable"/>
    <w:sig w:usb0="00000001" w:usb1="4000204A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﷽﷽﷽﷽﷽﷽﷽﷽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0EF" w:rsidRDefault="000D40EF">
      <w:r>
        <w:separator/>
      </w:r>
    </w:p>
  </w:footnote>
  <w:footnote w:type="continuationSeparator" w:id="0">
    <w:p w:rsidR="000D40EF" w:rsidRDefault="000D40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678" w:rsidRDefault="00954678">
    <w:pPr>
      <w:pStyle w:val="Zhlav"/>
    </w:pPr>
    <w:r>
      <w:rPr>
        <w:noProof/>
      </w:rPr>
      <w:drawing>
        <wp:anchor distT="0" distB="0" distL="114300" distR="114300" simplePos="0" relativeHeight="251657728" behindDoc="0" locked="1" layoutInCell="0" allowOverlap="1" wp14:anchorId="335F2FDB" wp14:editId="65BBB986">
          <wp:simplePos x="0" y="0"/>
          <wp:positionH relativeFrom="page">
            <wp:posOffset>381635</wp:posOffset>
          </wp:positionH>
          <wp:positionV relativeFrom="page">
            <wp:posOffset>669925</wp:posOffset>
          </wp:positionV>
          <wp:extent cx="6610350" cy="2047875"/>
          <wp:effectExtent l="0" t="0" r="0" b="9525"/>
          <wp:wrapNone/>
          <wp:docPr id="2" name="obrázek 18" descr="T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T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0" cy="204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400DC"/>
    <w:multiLevelType w:val="hybridMultilevel"/>
    <w:tmpl w:val="CFD26A28"/>
    <w:lvl w:ilvl="0" w:tplc="21A889B8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3B666AB"/>
    <w:multiLevelType w:val="hybridMultilevel"/>
    <w:tmpl w:val="007CE8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958B8"/>
    <w:multiLevelType w:val="hybridMultilevel"/>
    <w:tmpl w:val="5CEAD6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C3F84"/>
    <w:multiLevelType w:val="hybridMultilevel"/>
    <w:tmpl w:val="DB2A8E50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46B609D4"/>
    <w:multiLevelType w:val="hybridMultilevel"/>
    <w:tmpl w:val="929A8A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95E74"/>
    <w:multiLevelType w:val="hybridMultilevel"/>
    <w:tmpl w:val="09BE3FF4"/>
    <w:lvl w:ilvl="0" w:tplc="5CBAD53C">
      <w:start w:val="1"/>
      <w:numFmt w:val="upperRoman"/>
      <w:lvlText w:val="%1."/>
      <w:lvlJc w:val="left"/>
      <w:pPr>
        <w:ind w:left="1425" w:hanging="720"/>
      </w:p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DA57B60"/>
    <w:multiLevelType w:val="hybridMultilevel"/>
    <w:tmpl w:val="B6DA7A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6B1267"/>
    <w:multiLevelType w:val="hybridMultilevel"/>
    <w:tmpl w:val="6284CA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1B7"/>
    <w:rsid w:val="000001C1"/>
    <w:rsid w:val="00005470"/>
    <w:rsid w:val="0000655F"/>
    <w:rsid w:val="00006A85"/>
    <w:rsid w:val="00016062"/>
    <w:rsid w:val="000224EF"/>
    <w:rsid w:val="0002338C"/>
    <w:rsid w:val="000264AC"/>
    <w:rsid w:val="00030FC8"/>
    <w:rsid w:val="00031A17"/>
    <w:rsid w:val="0003250E"/>
    <w:rsid w:val="000536BD"/>
    <w:rsid w:val="00055357"/>
    <w:rsid w:val="000570C9"/>
    <w:rsid w:val="0005734C"/>
    <w:rsid w:val="00057BDB"/>
    <w:rsid w:val="00063A51"/>
    <w:rsid w:val="00065150"/>
    <w:rsid w:val="00081E2C"/>
    <w:rsid w:val="000868BF"/>
    <w:rsid w:val="000870EB"/>
    <w:rsid w:val="00093C9D"/>
    <w:rsid w:val="000A1ED5"/>
    <w:rsid w:val="000A28D9"/>
    <w:rsid w:val="000B29BA"/>
    <w:rsid w:val="000B4FE9"/>
    <w:rsid w:val="000B54BB"/>
    <w:rsid w:val="000B5D8A"/>
    <w:rsid w:val="000D0A2A"/>
    <w:rsid w:val="000D34F5"/>
    <w:rsid w:val="000D40EF"/>
    <w:rsid w:val="000E0601"/>
    <w:rsid w:val="000E13C7"/>
    <w:rsid w:val="000E6910"/>
    <w:rsid w:val="000F3CCB"/>
    <w:rsid w:val="000F62C5"/>
    <w:rsid w:val="001009E1"/>
    <w:rsid w:val="00100ABD"/>
    <w:rsid w:val="001014B4"/>
    <w:rsid w:val="00102D65"/>
    <w:rsid w:val="00103614"/>
    <w:rsid w:val="00104119"/>
    <w:rsid w:val="00112550"/>
    <w:rsid w:val="00114C9D"/>
    <w:rsid w:val="00115984"/>
    <w:rsid w:val="00121DE1"/>
    <w:rsid w:val="00125222"/>
    <w:rsid w:val="00125B92"/>
    <w:rsid w:val="0012764C"/>
    <w:rsid w:val="0013029F"/>
    <w:rsid w:val="00131288"/>
    <w:rsid w:val="00132BBB"/>
    <w:rsid w:val="0013396F"/>
    <w:rsid w:val="00135221"/>
    <w:rsid w:val="00140E88"/>
    <w:rsid w:val="001417D4"/>
    <w:rsid w:val="00141F7A"/>
    <w:rsid w:val="00147738"/>
    <w:rsid w:val="00151CCF"/>
    <w:rsid w:val="00152886"/>
    <w:rsid w:val="00152C8F"/>
    <w:rsid w:val="00155061"/>
    <w:rsid w:val="001617A9"/>
    <w:rsid w:val="0016193E"/>
    <w:rsid w:val="00161C51"/>
    <w:rsid w:val="00163FE0"/>
    <w:rsid w:val="001660C0"/>
    <w:rsid w:val="001734FF"/>
    <w:rsid w:val="0017484E"/>
    <w:rsid w:val="00177CC5"/>
    <w:rsid w:val="00182013"/>
    <w:rsid w:val="00183412"/>
    <w:rsid w:val="00193732"/>
    <w:rsid w:val="001A0336"/>
    <w:rsid w:val="001A257B"/>
    <w:rsid w:val="001A3DBF"/>
    <w:rsid w:val="001A44A4"/>
    <w:rsid w:val="001B22B1"/>
    <w:rsid w:val="001B6E97"/>
    <w:rsid w:val="001B74C3"/>
    <w:rsid w:val="001C3502"/>
    <w:rsid w:val="001C5592"/>
    <w:rsid w:val="001C6F20"/>
    <w:rsid w:val="001D2DA2"/>
    <w:rsid w:val="001D6DB5"/>
    <w:rsid w:val="001E3000"/>
    <w:rsid w:val="001E5169"/>
    <w:rsid w:val="001F3DF2"/>
    <w:rsid w:val="001F5C0D"/>
    <w:rsid w:val="001F603A"/>
    <w:rsid w:val="00202517"/>
    <w:rsid w:val="00205DFD"/>
    <w:rsid w:val="002062D0"/>
    <w:rsid w:val="00206C8C"/>
    <w:rsid w:val="00207ABB"/>
    <w:rsid w:val="002103F5"/>
    <w:rsid w:val="002148A3"/>
    <w:rsid w:val="00217FE0"/>
    <w:rsid w:val="0022114A"/>
    <w:rsid w:val="00223045"/>
    <w:rsid w:val="00226F32"/>
    <w:rsid w:val="00230771"/>
    <w:rsid w:val="00233B43"/>
    <w:rsid w:val="00237E7D"/>
    <w:rsid w:val="002400FD"/>
    <w:rsid w:val="00240A06"/>
    <w:rsid w:val="00250B9E"/>
    <w:rsid w:val="002520E9"/>
    <w:rsid w:val="00252D80"/>
    <w:rsid w:val="00281E99"/>
    <w:rsid w:val="00282C6B"/>
    <w:rsid w:val="00285CA6"/>
    <w:rsid w:val="0028604F"/>
    <w:rsid w:val="002941D5"/>
    <w:rsid w:val="002973D2"/>
    <w:rsid w:val="002B25F7"/>
    <w:rsid w:val="002B5319"/>
    <w:rsid w:val="002C1B5F"/>
    <w:rsid w:val="002C767C"/>
    <w:rsid w:val="002D1091"/>
    <w:rsid w:val="002D2C26"/>
    <w:rsid w:val="002D31F3"/>
    <w:rsid w:val="002D3C45"/>
    <w:rsid w:val="002D6F9B"/>
    <w:rsid w:val="002E2337"/>
    <w:rsid w:val="002E3EA8"/>
    <w:rsid w:val="002E5235"/>
    <w:rsid w:val="002E5F02"/>
    <w:rsid w:val="002E6441"/>
    <w:rsid w:val="002F11B9"/>
    <w:rsid w:val="002F48D9"/>
    <w:rsid w:val="002F699E"/>
    <w:rsid w:val="003064A9"/>
    <w:rsid w:val="00310264"/>
    <w:rsid w:val="00312240"/>
    <w:rsid w:val="0031488F"/>
    <w:rsid w:val="00317CBE"/>
    <w:rsid w:val="00317F1A"/>
    <w:rsid w:val="0032096B"/>
    <w:rsid w:val="0032139D"/>
    <w:rsid w:val="00332ABE"/>
    <w:rsid w:val="003343EA"/>
    <w:rsid w:val="00335504"/>
    <w:rsid w:val="00336808"/>
    <w:rsid w:val="00337BAD"/>
    <w:rsid w:val="003424A8"/>
    <w:rsid w:val="00342799"/>
    <w:rsid w:val="0034729B"/>
    <w:rsid w:val="00350D03"/>
    <w:rsid w:val="00356ABF"/>
    <w:rsid w:val="00361DD5"/>
    <w:rsid w:val="003623BE"/>
    <w:rsid w:val="00362973"/>
    <w:rsid w:val="0036441A"/>
    <w:rsid w:val="00366219"/>
    <w:rsid w:val="00366635"/>
    <w:rsid w:val="00375D75"/>
    <w:rsid w:val="003812A5"/>
    <w:rsid w:val="0038655E"/>
    <w:rsid w:val="00390AFD"/>
    <w:rsid w:val="00392865"/>
    <w:rsid w:val="00394A0C"/>
    <w:rsid w:val="00396DDF"/>
    <w:rsid w:val="003A0564"/>
    <w:rsid w:val="003A0B67"/>
    <w:rsid w:val="003A2FD3"/>
    <w:rsid w:val="003A6403"/>
    <w:rsid w:val="003B0706"/>
    <w:rsid w:val="003B159E"/>
    <w:rsid w:val="003B50FB"/>
    <w:rsid w:val="003B6059"/>
    <w:rsid w:val="003C2A0A"/>
    <w:rsid w:val="003C632A"/>
    <w:rsid w:val="003C6E66"/>
    <w:rsid w:val="003C76A0"/>
    <w:rsid w:val="003D4F13"/>
    <w:rsid w:val="003D6EB5"/>
    <w:rsid w:val="003E0699"/>
    <w:rsid w:val="003F664C"/>
    <w:rsid w:val="004019E0"/>
    <w:rsid w:val="004050AF"/>
    <w:rsid w:val="0040556F"/>
    <w:rsid w:val="0040609B"/>
    <w:rsid w:val="00406633"/>
    <w:rsid w:val="0041119F"/>
    <w:rsid w:val="0041609B"/>
    <w:rsid w:val="00416841"/>
    <w:rsid w:val="004173EE"/>
    <w:rsid w:val="00420620"/>
    <w:rsid w:val="00426BAC"/>
    <w:rsid w:val="004311E0"/>
    <w:rsid w:val="00431733"/>
    <w:rsid w:val="00432994"/>
    <w:rsid w:val="00432D74"/>
    <w:rsid w:val="0043416C"/>
    <w:rsid w:val="00445788"/>
    <w:rsid w:val="004459F4"/>
    <w:rsid w:val="00447CFE"/>
    <w:rsid w:val="00454F47"/>
    <w:rsid w:val="00455623"/>
    <w:rsid w:val="004604BB"/>
    <w:rsid w:val="004654DB"/>
    <w:rsid w:val="00471A6F"/>
    <w:rsid w:val="00472EDE"/>
    <w:rsid w:val="00475349"/>
    <w:rsid w:val="00477359"/>
    <w:rsid w:val="0047739D"/>
    <w:rsid w:val="00477627"/>
    <w:rsid w:val="00477D20"/>
    <w:rsid w:val="004840A6"/>
    <w:rsid w:val="0048691A"/>
    <w:rsid w:val="0049040A"/>
    <w:rsid w:val="004922D1"/>
    <w:rsid w:val="00495F9F"/>
    <w:rsid w:val="00496481"/>
    <w:rsid w:val="004A0247"/>
    <w:rsid w:val="004A1FF9"/>
    <w:rsid w:val="004A64B8"/>
    <w:rsid w:val="004B0B11"/>
    <w:rsid w:val="004B2A35"/>
    <w:rsid w:val="004B69C9"/>
    <w:rsid w:val="004B75E0"/>
    <w:rsid w:val="004C1CDF"/>
    <w:rsid w:val="004C31DF"/>
    <w:rsid w:val="004C3511"/>
    <w:rsid w:val="004C5185"/>
    <w:rsid w:val="004C5BC5"/>
    <w:rsid w:val="004C7D58"/>
    <w:rsid w:val="004D0420"/>
    <w:rsid w:val="004D1EED"/>
    <w:rsid w:val="004D2A67"/>
    <w:rsid w:val="004D4FF1"/>
    <w:rsid w:val="004D50A2"/>
    <w:rsid w:val="004D5B38"/>
    <w:rsid w:val="004D690D"/>
    <w:rsid w:val="004E063F"/>
    <w:rsid w:val="004E0BD2"/>
    <w:rsid w:val="004E1874"/>
    <w:rsid w:val="004E676E"/>
    <w:rsid w:val="004F1C7F"/>
    <w:rsid w:val="004F2792"/>
    <w:rsid w:val="004F461D"/>
    <w:rsid w:val="004F6338"/>
    <w:rsid w:val="00523B29"/>
    <w:rsid w:val="00524F67"/>
    <w:rsid w:val="00525D78"/>
    <w:rsid w:val="005308F9"/>
    <w:rsid w:val="00540FCC"/>
    <w:rsid w:val="00555815"/>
    <w:rsid w:val="00557978"/>
    <w:rsid w:val="00564148"/>
    <w:rsid w:val="0057165A"/>
    <w:rsid w:val="00574D61"/>
    <w:rsid w:val="00576307"/>
    <w:rsid w:val="005975DF"/>
    <w:rsid w:val="005976F3"/>
    <w:rsid w:val="00597F4D"/>
    <w:rsid w:val="005A2A5D"/>
    <w:rsid w:val="005A2D12"/>
    <w:rsid w:val="005A5AE2"/>
    <w:rsid w:val="005A606D"/>
    <w:rsid w:val="005A76BC"/>
    <w:rsid w:val="005B043C"/>
    <w:rsid w:val="005B0A60"/>
    <w:rsid w:val="005B11A5"/>
    <w:rsid w:val="005B4180"/>
    <w:rsid w:val="005B4280"/>
    <w:rsid w:val="005B55A2"/>
    <w:rsid w:val="005B6F67"/>
    <w:rsid w:val="005C2D42"/>
    <w:rsid w:val="005C47BE"/>
    <w:rsid w:val="005C6DEC"/>
    <w:rsid w:val="005D0A6E"/>
    <w:rsid w:val="005D3D33"/>
    <w:rsid w:val="005E18F8"/>
    <w:rsid w:val="005F2452"/>
    <w:rsid w:val="006059AD"/>
    <w:rsid w:val="006252FD"/>
    <w:rsid w:val="00626AC9"/>
    <w:rsid w:val="00633045"/>
    <w:rsid w:val="006448C0"/>
    <w:rsid w:val="0065342D"/>
    <w:rsid w:val="00653BEA"/>
    <w:rsid w:val="006615AC"/>
    <w:rsid w:val="00664BA6"/>
    <w:rsid w:val="00670B97"/>
    <w:rsid w:val="00674016"/>
    <w:rsid w:val="00680479"/>
    <w:rsid w:val="006870EF"/>
    <w:rsid w:val="00690970"/>
    <w:rsid w:val="00691C66"/>
    <w:rsid w:val="00693403"/>
    <w:rsid w:val="00697381"/>
    <w:rsid w:val="006A334C"/>
    <w:rsid w:val="006A6E2F"/>
    <w:rsid w:val="006A7F98"/>
    <w:rsid w:val="006B2EB5"/>
    <w:rsid w:val="006B7E21"/>
    <w:rsid w:val="006C297B"/>
    <w:rsid w:val="006C353F"/>
    <w:rsid w:val="006C57B6"/>
    <w:rsid w:val="006C5B5C"/>
    <w:rsid w:val="006C5DB1"/>
    <w:rsid w:val="006D07F4"/>
    <w:rsid w:val="006D3E74"/>
    <w:rsid w:val="006E0977"/>
    <w:rsid w:val="006E61E5"/>
    <w:rsid w:val="006F103F"/>
    <w:rsid w:val="006F350C"/>
    <w:rsid w:val="006F69EE"/>
    <w:rsid w:val="006F7B50"/>
    <w:rsid w:val="00700860"/>
    <w:rsid w:val="00704277"/>
    <w:rsid w:val="00711703"/>
    <w:rsid w:val="00712488"/>
    <w:rsid w:val="00716554"/>
    <w:rsid w:val="007236F7"/>
    <w:rsid w:val="00724C4B"/>
    <w:rsid w:val="007305F9"/>
    <w:rsid w:val="00731476"/>
    <w:rsid w:val="00731B2A"/>
    <w:rsid w:val="007373A8"/>
    <w:rsid w:val="00740C1C"/>
    <w:rsid w:val="00741631"/>
    <w:rsid w:val="0075129C"/>
    <w:rsid w:val="00755317"/>
    <w:rsid w:val="00756D89"/>
    <w:rsid w:val="007571B8"/>
    <w:rsid w:val="007636CB"/>
    <w:rsid w:val="00767671"/>
    <w:rsid w:val="00770149"/>
    <w:rsid w:val="00775D26"/>
    <w:rsid w:val="00780FD3"/>
    <w:rsid w:val="007819AC"/>
    <w:rsid w:val="00781C19"/>
    <w:rsid w:val="00791D90"/>
    <w:rsid w:val="0079290D"/>
    <w:rsid w:val="00793CBC"/>
    <w:rsid w:val="007A0DCD"/>
    <w:rsid w:val="007A2B91"/>
    <w:rsid w:val="007A4A01"/>
    <w:rsid w:val="007B5230"/>
    <w:rsid w:val="007B6DC2"/>
    <w:rsid w:val="007C216D"/>
    <w:rsid w:val="007C3A7A"/>
    <w:rsid w:val="007D1684"/>
    <w:rsid w:val="007D5212"/>
    <w:rsid w:val="007D7AEE"/>
    <w:rsid w:val="007E0453"/>
    <w:rsid w:val="007E5579"/>
    <w:rsid w:val="007E6BD5"/>
    <w:rsid w:val="007F40C2"/>
    <w:rsid w:val="007F6017"/>
    <w:rsid w:val="007F6161"/>
    <w:rsid w:val="00804399"/>
    <w:rsid w:val="00804E48"/>
    <w:rsid w:val="00806415"/>
    <w:rsid w:val="008118CE"/>
    <w:rsid w:val="00811BDE"/>
    <w:rsid w:val="00813593"/>
    <w:rsid w:val="00813FC2"/>
    <w:rsid w:val="00817B30"/>
    <w:rsid w:val="00827280"/>
    <w:rsid w:val="00831AD8"/>
    <w:rsid w:val="008344FC"/>
    <w:rsid w:val="00834518"/>
    <w:rsid w:val="008403FE"/>
    <w:rsid w:val="008464BF"/>
    <w:rsid w:val="00852088"/>
    <w:rsid w:val="008541F8"/>
    <w:rsid w:val="008579CD"/>
    <w:rsid w:val="008610CB"/>
    <w:rsid w:val="00861224"/>
    <w:rsid w:val="00863303"/>
    <w:rsid w:val="00870111"/>
    <w:rsid w:val="00874465"/>
    <w:rsid w:val="0087665F"/>
    <w:rsid w:val="008771BB"/>
    <w:rsid w:val="00886C83"/>
    <w:rsid w:val="00892582"/>
    <w:rsid w:val="00896B0A"/>
    <w:rsid w:val="00896DE1"/>
    <w:rsid w:val="008A1064"/>
    <w:rsid w:val="008A24F8"/>
    <w:rsid w:val="008A4C66"/>
    <w:rsid w:val="008B289A"/>
    <w:rsid w:val="008B2C6A"/>
    <w:rsid w:val="008B4C46"/>
    <w:rsid w:val="008B57FB"/>
    <w:rsid w:val="008C0240"/>
    <w:rsid w:val="008C23FC"/>
    <w:rsid w:val="008C3B6A"/>
    <w:rsid w:val="008C47B3"/>
    <w:rsid w:val="008C6ED7"/>
    <w:rsid w:val="008C7B03"/>
    <w:rsid w:val="008D31E7"/>
    <w:rsid w:val="008D35E3"/>
    <w:rsid w:val="008D5579"/>
    <w:rsid w:val="008E7563"/>
    <w:rsid w:val="008F2783"/>
    <w:rsid w:val="008F27F4"/>
    <w:rsid w:val="008F6030"/>
    <w:rsid w:val="0090083E"/>
    <w:rsid w:val="00910946"/>
    <w:rsid w:val="00911798"/>
    <w:rsid w:val="009157F0"/>
    <w:rsid w:val="00915D19"/>
    <w:rsid w:val="00920C45"/>
    <w:rsid w:val="009312B7"/>
    <w:rsid w:val="00931A3B"/>
    <w:rsid w:val="009334EB"/>
    <w:rsid w:val="00935B55"/>
    <w:rsid w:val="00946C05"/>
    <w:rsid w:val="009545E6"/>
    <w:rsid w:val="00954678"/>
    <w:rsid w:val="00963CE0"/>
    <w:rsid w:val="009730F3"/>
    <w:rsid w:val="0097464B"/>
    <w:rsid w:val="009756C3"/>
    <w:rsid w:val="009800A4"/>
    <w:rsid w:val="00983ACD"/>
    <w:rsid w:val="00990F4A"/>
    <w:rsid w:val="00991E6C"/>
    <w:rsid w:val="00993D69"/>
    <w:rsid w:val="00994228"/>
    <w:rsid w:val="00995749"/>
    <w:rsid w:val="00996090"/>
    <w:rsid w:val="009A13C8"/>
    <w:rsid w:val="009A35AA"/>
    <w:rsid w:val="009A4EA5"/>
    <w:rsid w:val="009B18FC"/>
    <w:rsid w:val="009B6B7E"/>
    <w:rsid w:val="009B7131"/>
    <w:rsid w:val="009B7E4B"/>
    <w:rsid w:val="009C3479"/>
    <w:rsid w:val="009D026D"/>
    <w:rsid w:val="009D4B6B"/>
    <w:rsid w:val="009D5535"/>
    <w:rsid w:val="009E0AED"/>
    <w:rsid w:val="009F0CA4"/>
    <w:rsid w:val="009F1CC0"/>
    <w:rsid w:val="009F5C80"/>
    <w:rsid w:val="009F6C75"/>
    <w:rsid w:val="00A06526"/>
    <w:rsid w:val="00A111D2"/>
    <w:rsid w:val="00A14021"/>
    <w:rsid w:val="00A14E01"/>
    <w:rsid w:val="00A23C76"/>
    <w:rsid w:val="00A2639D"/>
    <w:rsid w:val="00A33501"/>
    <w:rsid w:val="00A34B54"/>
    <w:rsid w:val="00A41F20"/>
    <w:rsid w:val="00A437F8"/>
    <w:rsid w:val="00A43D5B"/>
    <w:rsid w:val="00A51CFC"/>
    <w:rsid w:val="00A60398"/>
    <w:rsid w:val="00A64EB0"/>
    <w:rsid w:val="00A665BC"/>
    <w:rsid w:val="00A73523"/>
    <w:rsid w:val="00A859CF"/>
    <w:rsid w:val="00A90106"/>
    <w:rsid w:val="00A93E68"/>
    <w:rsid w:val="00AA75B0"/>
    <w:rsid w:val="00AB4B69"/>
    <w:rsid w:val="00AB54E2"/>
    <w:rsid w:val="00AC25EE"/>
    <w:rsid w:val="00AC3AE6"/>
    <w:rsid w:val="00AC3C04"/>
    <w:rsid w:val="00AD2D5C"/>
    <w:rsid w:val="00AD4CD3"/>
    <w:rsid w:val="00AD7ED0"/>
    <w:rsid w:val="00AE5ECA"/>
    <w:rsid w:val="00AF0ADE"/>
    <w:rsid w:val="00AF2DFF"/>
    <w:rsid w:val="00AF3430"/>
    <w:rsid w:val="00AF4AA3"/>
    <w:rsid w:val="00B02E2E"/>
    <w:rsid w:val="00B044B2"/>
    <w:rsid w:val="00B04FF7"/>
    <w:rsid w:val="00B061AC"/>
    <w:rsid w:val="00B07057"/>
    <w:rsid w:val="00B12987"/>
    <w:rsid w:val="00B13C75"/>
    <w:rsid w:val="00B17F88"/>
    <w:rsid w:val="00B30EAB"/>
    <w:rsid w:val="00B31AC0"/>
    <w:rsid w:val="00B32182"/>
    <w:rsid w:val="00B4190B"/>
    <w:rsid w:val="00B45F23"/>
    <w:rsid w:val="00B46D18"/>
    <w:rsid w:val="00B572D5"/>
    <w:rsid w:val="00B604DC"/>
    <w:rsid w:val="00B606C8"/>
    <w:rsid w:val="00B61088"/>
    <w:rsid w:val="00B61ADF"/>
    <w:rsid w:val="00B6447C"/>
    <w:rsid w:val="00B70281"/>
    <w:rsid w:val="00B80265"/>
    <w:rsid w:val="00B8403C"/>
    <w:rsid w:val="00B86DB1"/>
    <w:rsid w:val="00B92ADA"/>
    <w:rsid w:val="00B96510"/>
    <w:rsid w:val="00B97FB7"/>
    <w:rsid w:val="00BA014F"/>
    <w:rsid w:val="00BA4318"/>
    <w:rsid w:val="00BA4D6D"/>
    <w:rsid w:val="00BA5E6E"/>
    <w:rsid w:val="00BB03A3"/>
    <w:rsid w:val="00BB04A7"/>
    <w:rsid w:val="00BB23BF"/>
    <w:rsid w:val="00BB5A0F"/>
    <w:rsid w:val="00BB5CB1"/>
    <w:rsid w:val="00BB7BE2"/>
    <w:rsid w:val="00BC6FFE"/>
    <w:rsid w:val="00BE0F9C"/>
    <w:rsid w:val="00BE1707"/>
    <w:rsid w:val="00BE47D2"/>
    <w:rsid w:val="00BF4F36"/>
    <w:rsid w:val="00BF560F"/>
    <w:rsid w:val="00BF6EA3"/>
    <w:rsid w:val="00C02411"/>
    <w:rsid w:val="00C15A43"/>
    <w:rsid w:val="00C23E61"/>
    <w:rsid w:val="00C255C6"/>
    <w:rsid w:val="00C362AB"/>
    <w:rsid w:val="00C367BA"/>
    <w:rsid w:val="00C36ABA"/>
    <w:rsid w:val="00C40FD1"/>
    <w:rsid w:val="00C420DE"/>
    <w:rsid w:val="00C45A15"/>
    <w:rsid w:val="00C53184"/>
    <w:rsid w:val="00C533B3"/>
    <w:rsid w:val="00C538A1"/>
    <w:rsid w:val="00C575A9"/>
    <w:rsid w:val="00C63584"/>
    <w:rsid w:val="00C6736B"/>
    <w:rsid w:val="00C7448D"/>
    <w:rsid w:val="00C748E8"/>
    <w:rsid w:val="00C757B4"/>
    <w:rsid w:val="00C7660A"/>
    <w:rsid w:val="00C77FC6"/>
    <w:rsid w:val="00C81520"/>
    <w:rsid w:val="00C8447D"/>
    <w:rsid w:val="00C84D9B"/>
    <w:rsid w:val="00C86F8A"/>
    <w:rsid w:val="00C872D0"/>
    <w:rsid w:val="00C87A11"/>
    <w:rsid w:val="00C90DD1"/>
    <w:rsid w:val="00CA4C2F"/>
    <w:rsid w:val="00CA66E6"/>
    <w:rsid w:val="00CA6CA7"/>
    <w:rsid w:val="00CB15F6"/>
    <w:rsid w:val="00CB3678"/>
    <w:rsid w:val="00CB660F"/>
    <w:rsid w:val="00CB66A6"/>
    <w:rsid w:val="00CC456E"/>
    <w:rsid w:val="00CC7AA2"/>
    <w:rsid w:val="00CD1521"/>
    <w:rsid w:val="00CD3911"/>
    <w:rsid w:val="00CD6CA0"/>
    <w:rsid w:val="00CD73A5"/>
    <w:rsid w:val="00CE25B6"/>
    <w:rsid w:val="00CE262B"/>
    <w:rsid w:val="00D00661"/>
    <w:rsid w:val="00D1015D"/>
    <w:rsid w:val="00D15D8E"/>
    <w:rsid w:val="00D2319F"/>
    <w:rsid w:val="00D40F11"/>
    <w:rsid w:val="00D43564"/>
    <w:rsid w:val="00D57F65"/>
    <w:rsid w:val="00D71241"/>
    <w:rsid w:val="00D76ED0"/>
    <w:rsid w:val="00D81108"/>
    <w:rsid w:val="00D848EE"/>
    <w:rsid w:val="00D96382"/>
    <w:rsid w:val="00D96B01"/>
    <w:rsid w:val="00D96DAC"/>
    <w:rsid w:val="00DA31FD"/>
    <w:rsid w:val="00DB1283"/>
    <w:rsid w:val="00DB129D"/>
    <w:rsid w:val="00DB1BC1"/>
    <w:rsid w:val="00DB410C"/>
    <w:rsid w:val="00DB481D"/>
    <w:rsid w:val="00DB5D26"/>
    <w:rsid w:val="00DC0C7F"/>
    <w:rsid w:val="00DC38F4"/>
    <w:rsid w:val="00DC55F6"/>
    <w:rsid w:val="00DC64A0"/>
    <w:rsid w:val="00DD1703"/>
    <w:rsid w:val="00DD250E"/>
    <w:rsid w:val="00DD5433"/>
    <w:rsid w:val="00DE10AC"/>
    <w:rsid w:val="00DE2112"/>
    <w:rsid w:val="00DE4783"/>
    <w:rsid w:val="00DF5F44"/>
    <w:rsid w:val="00E004AC"/>
    <w:rsid w:val="00E00A22"/>
    <w:rsid w:val="00E00F8F"/>
    <w:rsid w:val="00E03F7E"/>
    <w:rsid w:val="00E07189"/>
    <w:rsid w:val="00E07A20"/>
    <w:rsid w:val="00E13657"/>
    <w:rsid w:val="00E155AF"/>
    <w:rsid w:val="00E161AA"/>
    <w:rsid w:val="00E170B9"/>
    <w:rsid w:val="00E20F85"/>
    <w:rsid w:val="00E214F2"/>
    <w:rsid w:val="00E26F50"/>
    <w:rsid w:val="00E27EF8"/>
    <w:rsid w:val="00E311A6"/>
    <w:rsid w:val="00E31807"/>
    <w:rsid w:val="00E3370C"/>
    <w:rsid w:val="00E51590"/>
    <w:rsid w:val="00E5230A"/>
    <w:rsid w:val="00E54327"/>
    <w:rsid w:val="00E56E0B"/>
    <w:rsid w:val="00E60A44"/>
    <w:rsid w:val="00E60C70"/>
    <w:rsid w:val="00E616BF"/>
    <w:rsid w:val="00E64DBA"/>
    <w:rsid w:val="00E70A38"/>
    <w:rsid w:val="00E71A05"/>
    <w:rsid w:val="00E7321D"/>
    <w:rsid w:val="00E76620"/>
    <w:rsid w:val="00E767E8"/>
    <w:rsid w:val="00E77CEF"/>
    <w:rsid w:val="00E80CD3"/>
    <w:rsid w:val="00E820F5"/>
    <w:rsid w:val="00E84616"/>
    <w:rsid w:val="00E87853"/>
    <w:rsid w:val="00E95297"/>
    <w:rsid w:val="00EA1327"/>
    <w:rsid w:val="00EA21B7"/>
    <w:rsid w:val="00EA2330"/>
    <w:rsid w:val="00EA2FA6"/>
    <w:rsid w:val="00EB05FB"/>
    <w:rsid w:val="00EB27C2"/>
    <w:rsid w:val="00EB6AE7"/>
    <w:rsid w:val="00EB6D9A"/>
    <w:rsid w:val="00EC2109"/>
    <w:rsid w:val="00EC68AF"/>
    <w:rsid w:val="00ED3003"/>
    <w:rsid w:val="00ED66E2"/>
    <w:rsid w:val="00ED69BC"/>
    <w:rsid w:val="00EE05DA"/>
    <w:rsid w:val="00EE0E39"/>
    <w:rsid w:val="00EE7E76"/>
    <w:rsid w:val="00EF03C0"/>
    <w:rsid w:val="00EF2FA4"/>
    <w:rsid w:val="00EF4D48"/>
    <w:rsid w:val="00EF5918"/>
    <w:rsid w:val="00F00026"/>
    <w:rsid w:val="00F00697"/>
    <w:rsid w:val="00F01C1D"/>
    <w:rsid w:val="00F04A19"/>
    <w:rsid w:val="00F07504"/>
    <w:rsid w:val="00F15D49"/>
    <w:rsid w:val="00F32709"/>
    <w:rsid w:val="00F45E6A"/>
    <w:rsid w:val="00F504D4"/>
    <w:rsid w:val="00F53FCC"/>
    <w:rsid w:val="00F651A5"/>
    <w:rsid w:val="00F75B9B"/>
    <w:rsid w:val="00F83D85"/>
    <w:rsid w:val="00F9241A"/>
    <w:rsid w:val="00F967AC"/>
    <w:rsid w:val="00F96CA8"/>
    <w:rsid w:val="00FA0378"/>
    <w:rsid w:val="00FA128E"/>
    <w:rsid w:val="00FA254F"/>
    <w:rsid w:val="00FA2D5E"/>
    <w:rsid w:val="00FA3D95"/>
    <w:rsid w:val="00FA63A2"/>
    <w:rsid w:val="00FB0CA4"/>
    <w:rsid w:val="00FB1112"/>
    <w:rsid w:val="00FB3907"/>
    <w:rsid w:val="00FB420A"/>
    <w:rsid w:val="00FB4B3F"/>
    <w:rsid w:val="00FB6ACA"/>
    <w:rsid w:val="00FC0549"/>
    <w:rsid w:val="00FC7164"/>
    <w:rsid w:val="00FD364E"/>
    <w:rsid w:val="00FD73CF"/>
    <w:rsid w:val="00FD7E02"/>
    <w:rsid w:val="00FE3AE0"/>
    <w:rsid w:val="00FE3D21"/>
    <w:rsid w:val="00FE561B"/>
    <w:rsid w:val="00FE5CA4"/>
    <w:rsid w:val="00FE7437"/>
    <w:rsid w:val="00FF298D"/>
    <w:rsid w:val="00FF29B4"/>
    <w:rsid w:val="00FF459A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EF279AA-8AFD-46F7-963E-DF734285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403C"/>
    <w:pPr>
      <w:spacing w:line="340" w:lineRule="atLeast"/>
    </w:pPr>
    <w:rPr>
      <w:sz w:val="22"/>
      <w:szCs w:val="24"/>
    </w:rPr>
  </w:style>
  <w:style w:type="paragraph" w:styleId="Nadpis1">
    <w:name w:val="heading 1"/>
    <w:basedOn w:val="Normln"/>
    <w:next w:val="Normln"/>
    <w:qFormat/>
    <w:rsid w:val="00B8403C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B8403C"/>
    <w:pPr>
      <w:keepNext/>
      <w:spacing w:before="240" w:after="60"/>
      <w:outlineLvl w:val="1"/>
    </w:pPr>
    <w:rPr>
      <w:rFonts w:cs="Arial"/>
      <w:b/>
      <w:bCs/>
      <w:i/>
      <w:iCs/>
      <w:sz w:val="24"/>
      <w:szCs w:val="28"/>
    </w:rPr>
  </w:style>
  <w:style w:type="paragraph" w:styleId="Nadpis3">
    <w:name w:val="heading 3"/>
    <w:basedOn w:val="Normln"/>
    <w:next w:val="Normln"/>
    <w:qFormat/>
    <w:rsid w:val="00B8403C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9942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B27C2"/>
    <w:pPr>
      <w:tabs>
        <w:tab w:val="center" w:pos="4536"/>
        <w:tab w:val="right" w:pos="9072"/>
      </w:tabs>
      <w:jc w:val="right"/>
    </w:pPr>
  </w:style>
  <w:style w:type="paragraph" w:styleId="Zpat">
    <w:name w:val="footer"/>
    <w:basedOn w:val="Normln"/>
    <w:rsid w:val="00CD3911"/>
    <w:pPr>
      <w:tabs>
        <w:tab w:val="center" w:pos="4536"/>
        <w:tab w:val="right" w:pos="9072"/>
      </w:tabs>
      <w:spacing w:line="240" w:lineRule="atLeast"/>
      <w:ind w:right="-1134"/>
    </w:pPr>
    <w:rPr>
      <w:sz w:val="18"/>
    </w:rPr>
  </w:style>
  <w:style w:type="character" w:styleId="Hypertextovodkaz">
    <w:name w:val="Hyperlink"/>
    <w:basedOn w:val="Standardnpsmoodstavce"/>
    <w:uiPriority w:val="99"/>
    <w:rsid w:val="007D5212"/>
    <w:rPr>
      <w:color w:val="0000FF"/>
      <w:u w:val="single"/>
    </w:rPr>
  </w:style>
  <w:style w:type="paragraph" w:customStyle="1" w:styleId="jmeno">
    <w:name w:val="jmeno"/>
    <w:basedOn w:val="Normln"/>
    <w:rsid w:val="0065342D"/>
    <w:pPr>
      <w:spacing w:after="1260" w:line="780" w:lineRule="exact"/>
      <w:ind w:left="3544"/>
    </w:pPr>
    <w:rPr>
      <w:color w:val="777881"/>
    </w:rPr>
  </w:style>
  <w:style w:type="paragraph" w:customStyle="1" w:styleId="datum">
    <w:name w:val="datum"/>
    <w:basedOn w:val="Normln"/>
    <w:next w:val="Normln"/>
    <w:rsid w:val="00F504D4"/>
    <w:pPr>
      <w:jc w:val="right"/>
    </w:pPr>
  </w:style>
  <w:style w:type="character" w:styleId="slostrnky">
    <w:name w:val="page number"/>
    <w:basedOn w:val="Standardnpsmoodstavce"/>
    <w:rsid w:val="00EB27C2"/>
  </w:style>
  <w:style w:type="table" w:styleId="Mkatabulky">
    <w:name w:val="Table Grid"/>
    <w:basedOn w:val="Normlntabulka"/>
    <w:rsid w:val="00EB27C2"/>
    <w:pPr>
      <w:spacing w:line="3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un">
    <w:name w:val="tučně"/>
    <w:basedOn w:val="Normln"/>
    <w:next w:val="Normln"/>
    <w:link w:val="tunChar"/>
    <w:rsid w:val="002973D2"/>
    <w:rPr>
      <w:b/>
    </w:rPr>
  </w:style>
  <w:style w:type="character" w:customStyle="1" w:styleId="tunChar">
    <w:name w:val="tučně Char"/>
    <w:basedOn w:val="Standardnpsmoodstavce"/>
    <w:link w:val="tun"/>
    <w:rsid w:val="00CC456E"/>
    <w:rPr>
      <w:b/>
      <w:sz w:val="22"/>
      <w:szCs w:val="24"/>
      <w:lang w:val="cs-CZ" w:eastAsia="cs-CZ" w:bidi="ar-SA"/>
    </w:rPr>
  </w:style>
  <w:style w:type="paragraph" w:customStyle="1" w:styleId="odbor">
    <w:name w:val="odbor"/>
    <w:basedOn w:val="Zpat"/>
    <w:rsid w:val="008F2783"/>
    <w:rPr>
      <w:b/>
      <w:color w:val="184195"/>
    </w:rPr>
  </w:style>
  <w:style w:type="paragraph" w:customStyle="1" w:styleId="Normln10">
    <w:name w:val="Normální 10"/>
    <w:basedOn w:val="Normln"/>
    <w:rsid w:val="001E3000"/>
    <w:pPr>
      <w:tabs>
        <w:tab w:val="left" w:pos="1106"/>
      </w:tabs>
      <w:spacing w:line="240" w:lineRule="auto"/>
    </w:pPr>
    <w:rPr>
      <w:sz w:val="18"/>
    </w:rPr>
  </w:style>
  <w:style w:type="character" w:styleId="Siln">
    <w:name w:val="Strong"/>
    <w:basedOn w:val="Standardnpsmoodstavce"/>
    <w:qFormat/>
    <w:rsid w:val="005B6F67"/>
    <w:rPr>
      <w:b/>
      <w:bCs/>
    </w:rPr>
  </w:style>
  <w:style w:type="paragraph" w:styleId="Normlnweb">
    <w:name w:val="Normal (Web)"/>
    <w:basedOn w:val="Normln"/>
    <w:uiPriority w:val="99"/>
    <w:unhideWhenUsed/>
    <w:rsid w:val="005B6F67"/>
    <w:pPr>
      <w:spacing w:before="100" w:beforeAutospacing="1" w:after="100" w:afterAutospacing="1" w:line="240" w:lineRule="auto"/>
    </w:pPr>
    <w:rPr>
      <w:sz w:val="24"/>
    </w:rPr>
  </w:style>
  <w:style w:type="paragraph" w:styleId="Nzev">
    <w:name w:val="Title"/>
    <w:basedOn w:val="Normln"/>
    <w:link w:val="NzevChar"/>
    <w:qFormat/>
    <w:rsid w:val="00C757B4"/>
    <w:pPr>
      <w:spacing w:line="240" w:lineRule="auto"/>
      <w:jc w:val="center"/>
    </w:pPr>
    <w:rPr>
      <w:rFonts w:ascii="Arial" w:hAnsi="Arial" w:cs="Arial"/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C757B4"/>
    <w:rPr>
      <w:rFonts w:ascii="Arial" w:hAnsi="Arial" w:cs="Arial"/>
      <w:b/>
      <w:bCs/>
      <w:sz w:val="32"/>
      <w:szCs w:val="24"/>
    </w:rPr>
  </w:style>
  <w:style w:type="character" w:customStyle="1" w:styleId="Nadpis6Char">
    <w:name w:val="Nadpis 6 Char"/>
    <w:basedOn w:val="Standardnpsmoodstavce"/>
    <w:link w:val="Nadpis6"/>
    <w:semiHidden/>
    <w:rsid w:val="0099422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paragraph" w:styleId="Textbubliny">
    <w:name w:val="Balloon Text"/>
    <w:basedOn w:val="Normln"/>
    <w:link w:val="TextbublinyChar"/>
    <w:rsid w:val="00BA01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A014F"/>
    <w:rPr>
      <w:rFonts w:ascii="Tahoma" w:hAnsi="Tahoma" w:cs="Tahoma"/>
      <w:sz w:val="16"/>
      <w:szCs w:val="16"/>
    </w:rPr>
  </w:style>
  <w:style w:type="character" w:styleId="Zdraznn">
    <w:name w:val="Emphasis"/>
    <w:basedOn w:val="Standardnpsmoodstavce"/>
    <w:uiPriority w:val="20"/>
    <w:qFormat/>
    <w:rsid w:val="00991E6C"/>
    <w:rPr>
      <w:i/>
      <w:iCs/>
    </w:rPr>
  </w:style>
  <w:style w:type="paragraph" w:customStyle="1" w:styleId="Body">
    <w:name w:val="Body"/>
    <w:rsid w:val="000868BF"/>
    <w:pPr>
      <w:suppressAutoHyphens/>
    </w:pPr>
    <w:rPr>
      <w:color w:val="000000"/>
      <w:sz w:val="24"/>
      <w:szCs w:val="24"/>
      <w:u w:color="000000"/>
      <w:lang w:eastAsia="en-US"/>
    </w:rPr>
  </w:style>
  <w:style w:type="character" w:customStyle="1" w:styleId="Hyperlink0">
    <w:name w:val="Hyperlink.0"/>
    <w:basedOn w:val="Standardnpsmoodstavce"/>
    <w:rsid w:val="000868BF"/>
    <w:rPr>
      <w:rFonts w:ascii="Verdana" w:eastAsia="Verdana" w:hAnsi="Verdana" w:cs="Verdana" w:hint="default"/>
      <w:b/>
      <w:bCs/>
      <w:color w:val="0000FF"/>
      <w:sz w:val="20"/>
      <w:szCs w:val="20"/>
      <w:u w:val="single" w:color="0000FF"/>
    </w:rPr>
  </w:style>
  <w:style w:type="character" w:customStyle="1" w:styleId="Hyperlink1">
    <w:name w:val="Hyperlink.1"/>
    <w:basedOn w:val="Standardnpsmoodstavce"/>
    <w:rsid w:val="000868BF"/>
    <w:rPr>
      <w:rFonts w:ascii="Verdana" w:eastAsia="Verdana" w:hAnsi="Verdana" w:cs="Verdana" w:hint="default"/>
      <w:color w:val="0000FF"/>
      <w:sz w:val="20"/>
      <w:szCs w:val="20"/>
      <w:u w:val="single" w:color="0000FF"/>
    </w:rPr>
  </w:style>
  <w:style w:type="character" w:customStyle="1" w:styleId="apple-converted-space">
    <w:name w:val="apple-converted-space"/>
    <w:basedOn w:val="Standardnpsmoodstavce"/>
    <w:rsid w:val="001C3502"/>
  </w:style>
  <w:style w:type="paragraph" w:customStyle="1" w:styleId="Default">
    <w:name w:val="Default"/>
    <w:rsid w:val="00E03F7E"/>
    <w:pPr>
      <w:autoSpaceDE w:val="0"/>
      <w:autoSpaceDN w:val="0"/>
      <w:adjustRightInd w:val="0"/>
    </w:pPr>
    <w:rPr>
      <w:rFonts w:ascii="Skoda Pro Office" w:eastAsiaTheme="minorEastAsia" w:hAnsi="Skoda Pro Office" w:cs="Skoda Pro Office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626AC9"/>
    <w:pPr>
      <w:spacing w:line="240" w:lineRule="auto"/>
      <w:ind w:left="720"/>
    </w:pPr>
    <w:rPr>
      <w:rFonts w:ascii="Calibri" w:eastAsiaTheme="minorHAnsi" w:hAnsi="Calibri" w:cs="Calibri"/>
      <w:szCs w:val="22"/>
      <w:lang w:eastAsia="en-US"/>
    </w:rPr>
  </w:style>
  <w:style w:type="paragraph" w:customStyle="1" w:styleId="Vchoz">
    <w:name w:val="Výchozí"/>
    <w:rsid w:val="00BF560F"/>
    <w:rPr>
      <w:rFonts w:ascii="Helvetica Neue" w:eastAsia="Arial Unicode MS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sid w:val="00BF560F"/>
    <w:rPr>
      <w:rFonts w:ascii="Helvetica Neue" w:eastAsia="Arial Unicode MS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F699E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semiHidden/>
    <w:unhideWhenUsed/>
    <w:rsid w:val="004E063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4E063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4E063F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4E06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4E06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86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139567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061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967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17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739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881158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045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903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5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2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09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82925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655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431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722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04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052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83156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220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0942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8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0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06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75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7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2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0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65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62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777016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35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14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94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252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29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850463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5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205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9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2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2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00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268292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43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821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56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705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2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581905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704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940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5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53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47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1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3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2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68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29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223502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49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662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983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775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856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823371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0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272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3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8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45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26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1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1666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13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68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188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512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145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23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442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021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223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2197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7127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0562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587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93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9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83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0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3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77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stredocesky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kr-stredocesky.cz/web/14450/93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kemrova\AppData\Local\Microsoft\Windows\INetCache\Content.Outlook\ARQ42R16\dotace.kr-stredocesk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ablony\sablony%20bianko%20papir\ostatni\T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2462B-E5A3-45CB-A7E1-79DA0D5B9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TZ</Template>
  <TotalTime>1</TotalTime>
  <Pages>2</Pages>
  <Words>440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TZ.dot</vt:lpstr>
    </vt:vector>
  </TitlesOfParts>
  <Company>Animi.cz</Company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TZ.dot</dc:title>
  <dc:creator>a</dc:creator>
  <cp:lastModifiedBy>Kemrová Martina</cp:lastModifiedBy>
  <cp:revision>2</cp:revision>
  <cp:lastPrinted>2021-04-12T10:59:00Z</cp:lastPrinted>
  <dcterms:created xsi:type="dcterms:W3CDTF">2021-04-19T08:40:00Z</dcterms:created>
  <dcterms:modified xsi:type="dcterms:W3CDTF">2021-04-19T08:40:00Z</dcterms:modified>
</cp:coreProperties>
</file>