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C4" w:rsidRPr="0082130C" w:rsidRDefault="00E91AC4" w:rsidP="00A34C40">
      <w:bookmarkStart w:id="0" w:name="_GoBack"/>
      <w:bookmarkEnd w:id="0"/>
    </w:p>
    <w:p w:rsidR="00E91AC4" w:rsidRDefault="00E91AC4" w:rsidP="00A202AA">
      <w:pPr>
        <w:jc w:val="center"/>
        <w:rPr>
          <w:b/>
          <w:bCs/>
          <w:sz w:val="32"/>
          <w:szCs w:val="32"/>
        </w:rPr>
      </w:pPr>
    </w:p>
    <w:p w:rsidR="00E91AC4" w:rsidRDefault="00E91AC4" w:rsidP="00A202AA">
      <w:pPr>
        <w:jc w:val="center"/>
        <w:rPr>
          <w:b/>
          <w:bCs/>
          <w:sz w:val="32"/>
          <w:szCs w:val="32"/>
        </w:rPr>
      </w:pPr>
    </w:p>
    <w:p w:rsidR="00E91AC4" w:rsidRDefault="00E91AC4" w:rsidP="00A202AA">
      <w:pPr>
        <w:jc w:val="center"/>
        <w:rPr>
          <w:b/>
          <w:bCs/>
          <w:sz w:val="32"/>
          <w:szCs w:val="32"/>
        </w:rPr>
      </w:pPr>
    </w:p>
    <w:p w:rsidR="00E91AC4" w:rsidRDefault="00E91AC4" w:rsidP="00A202AA">
      <w:pPr>
        <w:jc w:val="center"/>
        <w:rPr>
          <w:b/>
          <w:bCs/>
          <w:sz w:val="32"/>
          <w:szCs w:val="32"/>
        </w:rPr>
      </w:pPr>
    </w:p>
    <w:p w:rsidR="00E91AC4" w:rsidRDefault="00E91AC4" w:rsidP="00A202AA">
      <w:pPr>
        <w:jc w:val="center"/>
        <w:rPr>
          <w:b/>
          <w:bCs/>
          <w:sz w:val="32"/>
          <w:szCs w:val="32"/>
        </w:rPr>
      </w:pPr>
    </w:p>
    <w:p w:rsidR="00E91AC4" w:rsidRDefault="00E91AC4" w:rsidP="00A202AA">
      <w:pPr>
        <w:jc w:val="center"/>
        <w:rPr>
          <w:b/>
          <w:bCs/>
          <w:sz w:val="32"/>
          <w:szCs w:val="32"/>
        </w:rPr>
      </w:pPr>
    </w:p>
    <w:p w:rsidR="00E91AC4" w:rsidRDefault="00E91AC4" w:rsidP="00A202AA">
      <w:pPr>
        <w:jc w:val="center"/>
        <w:rPr>
          <w:b/>
          <w:bCs/>
          <w:sz w:val="32"/>
          <w:szCs w:val="32"/>
        </w:rPr>
      </w:pPr>
    </w:p>
    <w:p w:rsidR="00E91AC4" w:rsidRDefault="00E91AC4" w:rsidP="00A202AA">
      <w:pPr>
        <w:jc w:val="center"/>
        <w:rPr>
          <w:b/>
          <w:bCs/>
          <w:sz w:val="32"/>
          <w:szCs w:val="32"/>
        </w:rPr>
      </w:pPr>
    </w:p>
    <w:p w:rsidR="00E91AC4" w:rsidRDefault="00E91AC4" w:rsidP="00A202A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PORTFOLIO </w:t>
      </w:r>
      <w:r w:rsidRPr="00763572">
        <w:rPr>
          <w:b/>
          <w:bCs/>
          <w:sz w:val="40"/>
          <w:szCs w:val="40"/>
        </w:rPr>
        <w:t>INFORMAČNÍ</w:t>
      </w:r>
      <w:r>
        <w:rPr>
          <w:b/>
          <w:bCs/>
          <w:sz w:val="40"/>
          <w:szCs w:val="40"/>
        </w:rPr>
        <w:t>CH</w:t>
      </w:r>
      <w:r w:rsidRPr="0076357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PROJEKTŮ</w:t>
      </w:r>
    </w:p>
    <w:p w:rsidR="00E91AC4" w:rsidRPr="00D853FE" w:rsidRDefault="00E91AC4" w:rsidP="00A202AA">
      <w:pPr>
        <w:jc w:val="center"/>
        <w:rPr>
          <w:b/>
          <w:bCs/>
          <w:sz w:val="36"/>
          <w:szCs w:val="36"/>
        </w:rPr>
      </w:pPr>
      <w:r w:rsidRPr="00D853FE">
        <w:rPr>
          <w:b/>
          <w:bCs/>
          <w:sz w:val="24"/>
          <w:szCs w:val="24"/>
        </w:rPr>
        <w:t xml:space="preserve">PŘÍLOHA Č. </w:t>
      </w:r>
      <w:r>
        <w:rPr>
          <w:b/>
          <w:bCs/>
          <w:sz w:val="24"/>
          <w:szCs w:val="24"/>
        </w:rPr>
        <w:t>2</w:t>
      </w:r>
      <w:r w:rsidRPr="00D853FE">
        <w:rPr>
          <w:b/>
          <w:bCs/>
          <w:sz w:val="24"/>
          <w:szCs w:val="24"/>
        </w:rPr>
        <w:t xml:space="preserve"> INFORMAČNÍ KONCEPCE</w:t>
      </w:r>
    </w:p>
    <w:p w:rsidR="00E91AC4" w:rsidRDefault="00E91AC4" w:rsidP="00A202AA">
      <w:pPr>
        <w:jc w:val="center"/>
        <w:rPr>
          <w:b/>
          <w:bCs/>
          <w:sz w:val="36"/>
          <w:szCs w:val="36"/>
        </w:rPr>
      </w:pPr>
    </w:p>
    <w:p w:rsidR="00E91AC4" w:rsidRPr="00763572" w:rsidRDefault="00E91AC4" w:rsidP="00A202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Městská část Praha 10</w:t>
      </w:r>
    </w:p>
    <w:p w:rsidR="00E91AC4" w:rsidRDefault="00E91AC4" w:rsidP="00A202AA">
      <w:pPr>
        <w:jc w:val="center"/>
      </w:pPr>
    </w:p>
    <w:p w:rsidR="00E91AC4" w:rsidRPr="009D7C43" w:rsidRDefault="006B5F75" w:rsidP="00A202AA">
      <w:pPr>
        <w:jc w:val="center"/>
      </w:pPr>
      <w:r>
        <w:rPr>
          <w:noProof/>
        </w:rPr>
        <w:drawing>
          <wp:inline distT="0" distB="0" distL="0" distR="0">
            <wp:extent cx="837565" cy="1198880"/>
            <wp:effectExtent l="0" t="0" r="635" b="1270"/>
            <wp:docPr id="1" name="obrázek 1" descr="http://www.praha10.cz/portals/0/images/Znak%20mc%20p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ha10.cz/portals/0/images/Znak%20mc%20p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C4" w:rsidRPr="00896A5A" w:rsidRDefault="00E91AC4" w:rsidP="00A34C40">
      <w:pPr>
        <w:jc w:val="both"/>
        <w:rPr>
          <w:color w:val="000000"/>
          <w:sz w:val="24"/>
          <w:szCs w:val="24"/>
        </w:rPr>
      </w:pPr>
    </w:p>
    <w:p w:rsidR="00E91AC4" w:rsidRDefault="00E91AC4" w:rsidP="00337487">
      <w:pPr>
        <w:spacing w:line="240" w:lineRule="auto"/>
        <w:rPr>
          <w:b/>
          <w:bCs/>
          <w:sz w:val="32"/>
          <w:szCs w:val="32"/>
        </w:rPr>
      </w:pPr>
    </w:p>
    <w:p w:rsidR="00E91AC4" w:rsidRDefault="00E91AC4" w:rsidP="00A202AA">
      <w:pPr>
        <w:pageBreakBefore/>
        <w:rPr>
          <w:b/>
          <w:bCs/>
          <w:sz w:val="32"/>
          <w:szCs w:val="32"/>
        </w:rPr>
      </w:pPr>
      <w:r w:rsidRPr="002069C6">
        <w:rPr>
          <w:b/>
          <w:bCs/>
          <w:sz w:val="32"/>
          <w:szCs w:val="32"/>
        </w:rPr>
        <w:lastRenderedPageBreak/>
        <w:t>Obsah</w:t>
      </w:r>
    </w:p>
    <w:p w:rsidR="00E91AC4" w:rsidRDefault="00E91AC4">
      <w:pPr>
        <w:pStyle w:val="Obsah1"/>
        <w:rPr>
          <w:rFonts w:ascii="Calibri" w:hAnsi="Calibri" w:cs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4190035" w:history="1">
        <w:r w:rsidRPr="0080640F">
          <w:rPr>
            <w:rStyle w:val="Hypertextovodkaz"/>
            <w:noProof/>
          </w:rPr>
          <w:t>1.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0640F">
          <w:rPr>
            <w:rStyle w:val="Hypertextovodkaz"/>
            <w:noProof/>
          </w:rPr>
          <w:t>Identifikace dokumentu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_Toc454190035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2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36" w:history="1">
        <w:r w:rsidR="00E91AC4" w:rsidRPr="0080640F">
          <w:rPr>
            <w:rStyle w:val="Hypertextovodkaz"/>
            <w:noProof/>
          </w:rPr>
          <w:t>1.1 Identifikační údaje dokumentu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_Toc454190036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3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2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37" w:history="1">
        <w:r w:rsidR="00E91AC4" w:rsidRPr="0080640F">
          <w:rPr>
            <w:rStyle w:val="Hypertextovodkaz"/>
            <w:noProof/>
          </w:rPr>
          <w:t>1.2 Verze dokumentu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_Toc454190037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4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3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38" w:history="1">
        <w:r w:rsidR="00E91AC4" w:rsidRPr="0080640F">
          <w:rPr>
            <w:rStyle w:val="Hypertextovodkaz"/>
            <w:noProof/>
          </w:rPr>
          <w:t>1.2.1 Verze 1.0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_Toc454190038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4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1"/>
        <w:rPr>
          <w:rFonts w:ascii="Calibri" w:hAnsi="Calibri" w:cs="Calibri"/>
          <w:noProof/>
          <w:sz w:val="22"/>
          <w:szCs w:val="22"/>
        </w:rPr>
      </w:pPr>
      <w:hyperlink w:anchor="_Toc454190039" w:history="1">
        <w:r w:rsidR="00E91AC4" w:rsidRPr="0080640F">
          <w:rPr>
            <w:rStyle w:val="Hypertextovodkaz"/>
            <w:noProof/>
          </w:rPr>
          <w:t>2.</w:t>
        </w:r>
        <w:r w:rsidR="00E91AC4">
          <w:rPr>
            <w:rFonts w:ascii="Calibri" w:hAnsi="Calibri" w:cs="Calibri"/>
            <w:noProof/>
            <w:sz w:val="22"/>
            <w:szCs w:val="22"/>
          </w:rPr>
          <w:tab/>
        </w:r>
        <w:r w:rsidR="00E91AC4" w:rsidRPr="0080640F">
          <w:rPr>
            <w:rStyle w:val="Hypertextovodkaz"/>
            <w:noProof/>
          </w:rPr>
          <w:t>Portfolio informačních projektů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_Toc454190039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5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1"/>
        <w:rPr>
          <w:rFonts w:ascii="Calibri" w:hAnsi="Calibri" w:cs="Calibri"/>
          <w:noProof/>
          <w:sz w:val="22"/>
          <w:szCs w:val="22"/>
        </w:rPr>
      </w:pPr>
      <w:hyperlink w:anchor="_Toc454190040" w:history="1">
        <w:r w:rsidR="00E91AC4" w:rsidRPr="0080640F">
          <w:rPr>
            <w:rStyle w:val="Hypertextovodkaz"/>
            <w:noProof/>
          </w:rPr>
          <w:t>3.</w:t>
        </w:r>
        <w:r w:rsidR="00E91AC4">
          <w:rPr>
            <w:rFonts w:ascii="Calibri" w:hAnsi="Calibri" w:cs="Calibri"/>
            <w:noProof/>
            <w:sz w:val="22"/>
            <w:szCs w:val="22"/>
          </w:rPr>
          <w:tab/>
        </w:r>
        <w:r w:rsidR="00E91AC4" w:rsidRPr="0080640F">
          <w:rPr>
            <w:rStyle w:val="Hypertextovodkaz"/>
            <w:noProof/>
          </w:rPr>
          <w:t>Zásobník informačních projektů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_Toc454190040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6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2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41" w:history="1">
        <w:r w:rsidR="00E91AC4" w:rsidRPr="0080640F">
          <w:rPr>
            <w:rStyle w:val="Hypertextovodkaz"/>
            <w:noProof/>
          </w:rPr>
          <w:t>3.1 ZIP 1 – Obnova infrastruktury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_Toc454190041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7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2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42" w:history="1">
        <w:r w:rsidR="00E91AC4" w:rsidRPr="0080640F">
          <w:rPr>
            <w:rStyle w:val="Hypertextovodkaz"/>
            <w:noProof/>
          </w:rPr>
          <w:t>3.2 ZIP 2 - Obnova koncových stanic a koncových tiskáren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_Toc454190042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9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2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43" w:history="1">
        <w:r w:rsidR="00E91AC4" w:rsidRPr="0080640F">
          <w:rPr>
            <w:rStyle w:val="Hypertextovodkaz"/>
            <w:noProof/>
          </w:rPr>
          <w:t>3.3 ZIP 3 - Technická bezpečnost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_Toc454190043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11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2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44" w:history="1">
        <w:r w:rsidR="00E91AC4" w:rsidRPr="0080640F">
          <w:rPr>
            <w:rStyle w:val="Hypertextovodkaz"/>
            <w:noProof/>
          </w:rPr>
          <w:t>3.4 ZIP 4 - Personální bezpečnost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_Toc454190044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13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2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45" w:history="1">
        <w:r w:rsidR="00E91AC4" w:rsidRPr="0080640F">
          <w:rPr>
            <w:rStyle w:val="Hypertextovodkaz"/>
            <w:noProof/>
          </w:rPr>
          <w:t>3.5 ZIP 5 - OPENDATA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_Toc454190045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15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2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46" w:history="1">
        <w:r w:rsidR="00E91AC4" w:rsidRPr="0080640F">
          <w:rPr>
            <w:rStyle w:val="Hypertextovodkaz"/>
            <w:noProof/>
          </w:rPr>
          <w:t>3.6 ZIP 6 - eIDAS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_Toc454190046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17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2"/>
        <w:tabs>
          <w:tab w:val="right" w:leader="dot" w:pos="8771"/>
        </w:tabs>
        <w:rPr>
          <w:rFonts w:ascii="Calibri" w:hAnsi="Calibri" w:cs="Calibri"/>
          <w:noProof/>
          <w:sz w:val="22"/>
          <w:szCs w:val="22"/>
        </w:rPr>
      </w:pPr>
      <w:hyperlink w:anchor="_Toc454190047" w:history="1">
        <w:r w:rsidR="00E91AC4" w:rsidRPr="0080640F">
          <w:rPr>
            <w:rStyle w:val="Hypertextovodkaz"/>
            <w:noProof/>
          </w:rPr>
          <w:t>3.7 ZIP 7 - Vyvolávací zařízení v informační kanceláři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_Toc454190047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19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1"/>
        <w:rPr>
          <w:rFonts w:ascii="Calibri" w:hAnsi="Calibri" w:cs="Calibri"/>
          <w:noProof/>
          <w:sz w:val="22"/>
          <w:szCs w:val="22"/>
        </w:rPr>
      </w:pPr>
      <w:hyperlink w:anchor="_Toc454190048" w:history="1">
        <w:r w:rsidR="00E91AC4" w:rsidRPr="0080640F">
          <w:rPr>
            <w:rStyle w:val="Hypertextovodkaz"/>
            <w:noProof/>
          </w:rPr>
          <w:t>4.</w:t>
        </w:r>
        <w:r w:rsidR="00E91AC4">
          <w:rPr>
            <w:rFonts w:ascii="Calibri" w:hAnsi="Calibri" w:cs="Calibri"/>
            <w:noProof/>
            <w:sz w:val="22"/>
            <w:szCs w:val="22"/>
          </w:rPr>
          <w:tab/>
        </w:r>
        <w:r w:rsidR="00E91AC4" w:rsidRPr="0080640F">
          <w:rPr>
            <w:rStyle w:val="Hypertextovodkaz"/>
            <w:noProof/>
          </w:rPr>
          <w:t>Katalog informačních projektů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_Toc454190048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21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6D0462">
      <w:pPr>
        <w:pStyle w:val="Obsah1"/>
        <w:rPr>
          <w:rFonts w:ascii="Calibri" w:hAnsi="Calibri" w:cs="Calibri"/>
          <w:noProof/>
          <w:sz w:val="22"/>
          <w:szCs w:val="22"/>
        </w:rPr>
      </w:pPr>
      <w:hyperlink w:anchor="_Toc454190049" w:history="1">
        <w:r w:rsidR="00E91AC4" w:rsidRPr="0080640F">
          <w:rPr>
            <w:rStyle w:val="Hypertextovodkaz"/>
            <w:noProof/>
          </w:rPr>
          <w:t>5.</w:t>
        </w:r>
        <w:r w:rsidR="00E91AC4">
          <w:rPr>
            <w:rFonts w:ascii="Calibri" w:hAnsi="Calibri" w:cs="Calibri"/>
            <w:noProof/>
            <w:sz w:val="22"/>
            <w:szCs w:val="22"/>
          </w:rPr>
          <w:tab/>
        </w:r>
        <w:r w:rsidR="00E91AC4" w:rsidRPr="0080640F">
          <w:rPr>
            <w:rStyle w:val="Hypertextovodkaz"/>
            <w:noProof/>
          </w:rPr>
          <w:t>Vyřazené informační projekty</w:t>
        </w:r>
        <w:r w:rsidR="00E91AC4">
          <w:rPr>
            <w:noProof/>
            <w:webHidden/>
          </w:rPr>
          <w:tab/>
        </w:r>
        <w:r w:rsidR="00E91AC4">
          <w:rPr>
            <w:noProof/>
            <w:webHidden/>
          </w:rPr>
          <w:fldChar w:fldCharType="begin"/>
        </w:r>
        <w:r w:rsidR="00E91AC4">
          <w:rPr>
            <w:noProof/>
            <w:webHidden/>
          </w:rPr>
          <w:instrText xml:space="preserve"> PAGEREF _Toc454190049 \h </w:instrText>
        </w:r>
        <w:r w:rsidR="00E91AC4">
          <w:rPr>
            <w:noProof/>
            <w:webHidden/>
          </w:rPr>
        </w:r>
        <w:r w:rsidR="00E91AC4">
          <w:rPr>
            <w:noProof/>
            <w:webHidden/>
          </w:rPr>
          <w:fldChar w:fldCharType="separate"/>
        </w:r>
        <w:r w:rsidR="00E91AC4">
          <w:rPr>
            <w:noProof/>
            <w:webHidden/>
          </w:rPr>
          <w:t>22</w:t>
        </w:r>
        <w:r w:rsidR="00E91AC4">
          <w:rPr>
            <w:noProof/>
            <w:webHidden/>
          </w:rPr>
          <w:fldChar w:fldCharType="end"/>
        </w:r>
      </w:hyperlink>
    </w:p>
    <w:p w:rsidR="00E91AC4" w:rsidRDefault="00E91AC4">
      <w:r>
        <w:fldChar w:fldCharType="end"/>
      </w:r>
    </w:p>
    <w:p w:rsidR="00E91AC4" w:rsidRDefault="00E91AC4" w:rsidP="00FC2D2D">
      <w:pPr>
        <w:rPr>
          <w:b/>
          <w:bCs/>
          <w:sz w:val="32"/>
          <w:szCs w:val="32"/>
        </w:rPr>
        <w:sectPr w:rsidR="00E91AC4" w:rsidSect="00EE79AD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418" w:right="1418" w:bottom="1418" w:left="1701" w:header="709" w:footer="709" w:gutter="0"/>
          <w:cols w:space="708"/>
          <w:titlePg/>
        </w:sectPr>
      </w:pPr>
    </w:p>
    <w:p w:rsidR="00E91AC4" w:rsidRDefault="00E91AC4" w:rsidP="00B67961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1" w:name="_Toc454190035"/>
      <w:r>
        <w:lastRenderedPageBreak/>
        <w:t>Identifikace dokumentu</w:t>
      </w:r>
      <w:bookmarkEnd w:id="1"/>
    </w:p>
    <w:p w:rsidR="00E91AC4" w:rsidRDefault="00E91AC4" w:rsidP="000A3373">
      <w:pPr>
        <w:pStyle w:val="Nadpis2"/>
        <w:spacing w:before="240" w:after="60"/>
        <w:jc w:val="both"/>
        <w:rPr>
          <w:i w:val="0"/>
          <w:iCs w:val="0"/>
        </w:rPr>
      </w:pPr>
      <w:bookmarkStart w:id="2" w:name="_Toc454190036"/>
      <w:r>
        <w:rPr>
          <w:i w:val="0"/>
          <w:iCs w:val="0"/>
        </w:rPr>
        <w:t>1.1 Identifikační údaje dokumentu</w:t>
      </w:r>
      <w:bookmarkEnd w:id="2"/>
      <w:r>
        <w:rPr>
          <w:i w:val="0"/>
          <w:iCs w:val="0"/>
        </w:rPr>
        <w:t xml:space="preserve"> </w:t>
      </w:r>
    </w:p>
    <w:p w:rsidR="00E91AC4" w:rsidRDefault="00E91AC4" w:rsidP="00EF26A7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4E90">
        <w:rPr>
          <w:sz w:val="24"/>
          <w:szCs w:val="24"/>
        </w:rPr>
        <w:t xml:space="preserve">Tabulka č. </w:t>
      </w:r>
      <w:r w:rsidRPr="008E4E90">
        <w:rPr>
          <w:sz w:val="24"/>
          <w:szCs w:val="24"/>
        </w:rPr>
        <w:fldChar w:fldCharType="begin"/>
      </w:r>
      <w:r w:rsidRPr="008E4E90">
        <w:rPr>
          <w:sz w:val="24"/>
          <w:szCs w:val="24"/>
        </w:rPr>
        <w:instrText xml:space="preserve"> SEQ Tabulka_č._1 \* ARABIC </w:instrText>
      </w:r>
      <w:r w:rsidRPr="008E4E9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8E4E90">
        <w:rPr>
          <w:sz w:val="24"/>
          <w:szCs w:val="24"/>
        </w:rPr>
        <w:fldChar w:fldCharType="end"/>
      </w:r>
      <w:r w:rsidRPr="008E4E90">
        <w:rPr>
          <w:sz w:val="24"/>
          <w:szCs w:val="24"/>
        </w:rPr>
        <w:t xml:space="preserve">: Základní identifikační údaje </w:t>
      </w:r>
      <w:r>
        <w:rPr>
          <w:sz w:val="24"/>
          <w:szCs w:val="24"/>
        </w:rPr>
        <w:t>dokumentu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95"/>
      </w:tblGrid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Název dokumentu</w:t>
            </w:r>
          </w:p>
        </w:tc>
        <w:tc>
          <w:tcPr>
            <w:tcW w:w="3443" w:type="pct"/>
          </w:tcPr>
          <w:p w:rsidR="00E91AC4" w:rsidRPr="00F85FE6" w:rsidRDefault="00E91AC4" w:rsidP="007B45A8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 informačních projektů</w:t>
            </w:r>
            <w:r w:rsidRPr="00F85F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Městské části Praha 10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Název a sídlo orgánu veřejné správy</w:t>
            </w:r>
          </w:p>
        </w:tc>
        <w:tc>
          <w:tcPr>
            <w:tcW w:w="3443" w:type="pct"/>
          </w:tcPr>
          <w:p w:rsidR="00E91AC4" w:rsidRPr="00D853FE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část Praha 10</w:t>
            </w:r>
          </w:p>
          <w:p w:rsidR="00E91AC4" w:rsidRPr="00D853FE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Vršovická 68</w:t>
            </w:r>
            <w:r w:rsidRPr="00D853FE">
              <w:rPr>
                <w:rFonts w:ascii="Times New Roman" w:hAnsi="Times New Roman" w:cs="Times New Roman"/>
              </w:rPr>
              <w:t xml:space="preserve"> </w:t>
            </w:r>
          </w:p>
          <w:p w:rsidR="00E91AC4" w:rsidRPr="00D853FE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Pr="00D853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  <w:r w:rsidRPr="00D853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Praha 10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Identifikační číslo</w:t>
            </w:r>
          </w:p>
        </w:tc>
        <w:tc>
          <w:tcPr>
            <w:tcW w:w="3443" w:type="pct"/>
          </w:tcPr>
          <w:p w:rsidR="00E91AC4" w:rsidRPr="00D853FE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00063941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Typ orgánu veřejné správy</w:t>
            </w:r>
          </w:p>
        </w:tc>
        <w:tc>
          <w:tcPr>
            <w:tcW w:w="3443" w:type="pct"/>
          </w:tcPr>
          <w:p w:rsidR="00E91AC4" w:rsidRPr="00D853FE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část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Zpracovatel</w:t>
            </w:r>
          </w:p>
        </w:tc>
        <w:tc>
          <w:tcPr>
            <w:tcW w:w="3443" w:type="pct"/>
          </w:tcPr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Markéta Kotková</w:t>
            </w:r>
          </w:p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oddělení IT</w:t>
            </w:r>
          </w:p>
          <w:p w:rsidR="00E91AC4" w:rsidRPr="006C427E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6C427E">
              <w:rPr>
                <w:rFonts w:ascii="Times New Roman" w:hAnsi="Times New Roman" w:cs="Times New Roman"/>
              </w:rPr>
              <w:t xml:space="preserve">+420 267 093 </w:t>
            </w:r>
            <w:r>
              <w:rPr>
                <w:rFonts w:ascii="Times New Roman" w:hAnsi="Times New Roman" w:cs="Times New Roman"/>
              </w:rPr>
              <w:t>606</w:t>
            </w:r>
            <w:r w:rsidRPr="006C427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E91AC4" w:rsidRPr="0099017B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marketak</w:t>
            </w:r>
            <w:r w:rsidRPr="006C427E">
              <w:rPr>
                <w:sz w:val="24"/>
                <w:szCs w:val="24"/>
              </w:rPr>
              <w:t>@praha10.cz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E428EB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Schvalovatel</w:t>
            </w:r>
          </w:p>
        </w:tc>
        <w:tc>
          <w:tcPr>
            <w:tcW w:w="3443" w:type="pct"/>
          </w:tcPr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Ing. Martin Slavík</w:t>
            </w:r>
          </w:p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Tajemník</w:t>
            </w:r>
          </w:p>
          <w:p w:rsidR="00E91AC4" w:rsidRPr="006C427E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6C427E">
              <w:rPr>
                <w:rFonts w:ascii="Times New Roman" w:hAnsi="Times New Roman" w:cs="Times New Roman"/>
              </w:rPr>
              <w:t>+420 267 093 441</w:t>
            </w:r>
            <w:r w:rsidRPr="006C427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martins@praha10.cz</w:t>
            </w:r>
          </w:p>
        </w:tc>
      </w:tr>
      <w:tr w:rsidR="00E91AC4" w:rsidRPr="00727238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Datum zpracování</w:t>
            </w:r>
          </w:p>
        </w:tc>
        <w:tc>
          <w:tcPr>
            <w:tcW w:w="3443" w:type="pct"/>
          </w:tcPr>
          <w:p w:rsidR="00E91AC4" w:rsidRPr="00F85FE6" w:rsidRDefault="00E91AC4" w:rsidP="00E428EB">
            <w:pPr>
              <w:pStyle w:val="dekpopisudokumentu"/>
              <w:spacing w:before="6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864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r w:rsidRPr="00B8645A">
              <w:rPr>
                <w:rFonts w:ascii="Times New Roman" w:hAnsi="Times New Roman" w:cs="Times New Roman"/>
              </w:rPr>
              <w:t>. 2016</w:t>
            </w:r>
          </w:p>
        </w:tc>
      </w:tr>
      <w:tr w:rsidR="00E91AC4" w:rsidRPr="00727238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Datum schválení</w:t>
            </w:r>
          </w:p>
        </w:tc>
        <w:tc>
          <w:tcPr>
            <w:tcW w:w="3443" w:type="pct"/>
          </w:tcPr>
          <w:p w:rsidR="00E91AC4" w:rsidRPr="00F85FE6" w:rsidRDefault="00E91AC4" w:rsidP="00E428EB">
            <w:pPr>
              <w:pStyle w:val="dekpopisudokumentu"/>
              <w:spacing w:before="6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864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r w:rsidRPr="00B8645A">
              <w:rPr>
                <w:rFonts w:ascii="Times New Roman" w:hAnsi="Times New Roman" w:cs="Times New Roman"/>
              </w:rPr>
              <w:t>. 2016</w:t>
            </w:r>
          </w:p>
        </w:tc>
      </w:tr>
      <w:tr w:rsidR="00E91AC4" w:rsidRPr="003D30AC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Datum platnosti</w:t>
            </w:r>
          </w:p>
        </w:tc>
        <w:tc>
          <w:tcPr>
            <w:tcW w:w="3443" w:type="pct"/>
          </w:tcPr>
          <w:p w:rsidR="00E91AC4" w:rsidRPr="00D853FE" w:rsidRDefault="00E91AC4" w:rsidP="00E428EB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D853F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7</w:t>
            </w:r>
            <w:r w:rsidRPr="00D853FE">
              <w:rPr>
                <w:rFonts w:ascii="Times New Roman" w:hAnsi="Times New Roman" w:cs="Times New Roman"/>
              </w:rPr>
              <w:t>. 2016</w:t>
            </w:r>
          </w:p>
        </w:tc>
      </w:tr>
      <w:tr w:rsidR="00E91AC4" w:rsidRPr="003D30AC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Datum ukončení platnosti</w:t>
            </w:r>
          </w:p>
        </w:tc>
        <w:tc>
          <w:tcPr>
            <w:tcW w:w="3443" w:type="pct"/>
          </w:tcPr>
          <w:p w:rsidR="00E91AC4" w:rsidRPr="00D853FE" w:rsidRDefault="00E91AC4" w:rsidP="00E428EB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D853FE">
              <w:rPr>
                <w:rFonts w:ascii="Times New Roman" w:hAnsi="Times New Roman" w:cs="Times New Roman"/>
              </w:rPr>
              <w:t xml:space="preserve">30. </w:t>
            </w:r>
            <w:r>
              <w:rPr>
                <w:rFonts w:ascii="Times New Roman" w:hAnsi="Times New Roman" w:cs="Times New Roman"/>
              </w:rPr>
              <w:t>6</w:t>
            </w:r>
            <w:r w:rsidRPr="00D853FE">
              <w:rPr>
                <w:rFonts w:ascii="Times New Roman" w:hAnsi="Times New Roman" w:cs="Times New Roman"/>
              </w:rPr>
              <w:t>. 2021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Počáteční verze</w:t>
            </w:r>
          </w:p>
        </w:tc>
        <w:tc>
          <w:tcPr>
            <w:tcW w:w="3443" w:type="pct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1.0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Aktuální verze</w:t>
            </w:r>
          </w:p>
        </w:tc>
        <w:tc>
          <w:tcPr>
            <w:tcW w:w="3443" w:type="pct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1.0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Soubor</w:t>
            </w:r>
          </w:p>
        </w:tc>
        <w:tc>
          <w:tcPr>
            <w:tcW w:w="3443" w:type="pct"/>
          </w:tcPr>
          <w:p w:rsidR="00E91AC4" w:rsidRPr="00F85FE6" w:rsidRDefault="00E91AC4" w:rsidP="007B45A8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</w:t>
            </w:r>
            <w:r w:rsidRPr="00F85FE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IP</w:t>
            </w:r>
            <w:r w:rsidRPr="00F85FE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Praha_10</w:t>
            </w:r>
            <w:r w:rsidRPr="00F85FE6">
              <w:rPr>
                <w:rFonts w:ascii="Times New Roman" w:hAnsi="Times New Roman" w:cs="Times New Roman"/>
              </w:rPr>
              <w:t>.pdf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Uložení</w:t>
            </w:r>
          </w:p>
        </w:tc>
        <w:tc>
          <w:tcPr>
            <w:tcW w:w="3443" w:type="pct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  <w:highlight w:val="yellow"/>
              </w:rPr>
            </w:pPr>
            <w:r w:rsidRPr="00DB615E">
              <w:rPr>
                <w:rFonts w:ascii="Times New Roman" w:hAnsi="Times New Roman" w:cs="Times New Roman"/>
              </w:rPr>
              <w:t>http://server7/intranet/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Počet stran</w:t>
            </w:r>
          </w:p>
        </w:tc>
        <w:tc>
          <w:tcPr>
            <w:tcW w:w="3443" w:type="pct"/>
          </w:tcPr>
          <w:p w:rsidR="00E91AC4" w:rsidRPr="00F85FE6" w:rsidRDefault="00537053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fldSimple w:instr=" NUMPAGES   \* MERGEFORMAT ">
              <w:r w:rsidR="00E91AC4" w:rsidRPr="00B252FE">
                <w:rPr>
                  <w:rFonts w:ascii="Times New Roman" w:hAnsi="Times New Roman" w:cs="Times New Roman"/>
                  <w:noProof/>
                </w:rPr>
                <w:t>22</w:t>
              </w:r>
            </w:fldSimple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Počet příloh</w:t>
            </w:r>
          </w:p>
        </w:tc>
        <w:tc>
          <w:tcPr>
            <w:tcW w:w="3443" w:type="pct"/>
          </w:tcPr>
          <w:p w:rsidR="00E91AC4" w:rsidRPr="00E428EB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E428EB">
              <w:rPr>
                <w:rFonts w:ascii="Times New Roman" w:hAnsi="Times New Roman" w:cs="Times New Roman"/>
              </w:rPr>
              <w:t>0</w:t>
            </w:r>
          </w:p>
        </w:tc>
      </w:tr>
      <w:tr w:rsidR="00E91AC4" w:rsidRPr="003D30AC">
        <w:tc>
          <w:tcPr>
            <w:tcW w:w="1557" w:type="pct"/>
            <w:shd w:val="pct15" w:color="auto" w:fill="auto"/>
          </w:tcPr>
          <w:p w:rsidR="00E91AC4" w:rsidRPr="00F85FE6" w:rsidRDefault="00E91AC4" w:rsidP="00F85FE6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>Důvěrnost</w:t>
            </w:r>
          </w:p>
        </w:tc>
        <w:tc>
          <w:tcPr>
            <w:tcW w:w="3443" w:type="pct"/>
          </w:tcPr>
          <w:p w:rsidR="00E91AC4" w:rsidRPr="00F85FE6" w:rsidRDefault="00E91AC4" w:rsidP="006D6947">
            <w:pPr>
              <w:pStyle w:val="dekpopisudokumentu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85FE6">
              <w:rPr>
                <w:rFonts w:ascii="Times New Roman" w:hAnsi="Times New Roman" w:cs="Times New Roman"/>
              </w:rPr>
              <w:t xml:space="preserve">Střední stupeň (provozní informace – </w:t>
            </w:r>
            <w:r w:rsidRPr="00F85FE6">
              <w:rPr>
                <w:rFonts w:ascii="Times New Roman" w:hAnsi="Times New Roman" w:cs="Times New Roman"/>
                <w:shd w:val="clear" w:color="auto" w:fill="FFFFFF"/>
              </w:rPr>
              <w:t xml:space="preserve">informace spojené s předmětem činnosti a provozem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městské části</w:t>
            </w:r>
            <w:r w:rsidRPr="00F85FE6">
              <w:rPr>
                <w:rFonts w:ascii="Times New Roman" w:hAnsi="Times New Roman" w:cs="Times New Roman"/>
                <w:shd w:val="clear" w:color="auto" w:fill="FFFFFF"/>
              </w:rPr>
              <w:t>; přístup k informacím je vázán na splnění specifických podmínek).</w:t>
            </w:r>
          </w:p>
        </w:tc>
      </w:tr>
    </w:tbl>
    <w:p w:rsidR="00E91AC4" w:rsidRDefault="00E91AC4" w:rsidP="00E428EB">
      <w:pPr>
        <w:pStyle w:val="Nadpis2"/>
        <w:pageBreakBefore/>
        <w:spacing w:before="240" w:after="60"/>
        <w:jc w:val="both"/>
        <w:rPr>
          <w:i w:val="0"/>
          <w:iCs w:val="0"/>
        </w:rPr>
      </w:pPr>
      <w:bookmarkStart w:id="3" w:name="_Toc454190037"/>
      <w:r>
        <w:rPr>
          <w:i w:val="0"/>
          <w:iCs w:val="0"/>
        </w:rPr>
        <w:lastRenderedPageBreak/>
        <w:t>1.2 Verze dokumentu</w:t>
      </w:r>
      <w:bookmarkEnd w:id="3"/>
      <w:r>
        <w:rPr>
          <w:i w:val="0"/>
          <w:iCs w:val="0"/>
        </w:rPr>
        <w:t xml:space="preserve"> </w:t>
      </w:r>
    </w:p>
    <w:p w:rsidR="00E91AC4" w:rsidRPr="00171A8D" w:rsidRDefault="00E91AC4" w:rsidP="00EE083E">
      <w:pPr>
        <w:jc w:val="both"/>
        <w:rPr>
          <w:sz w:val="24"/>
          <w:szCs w:val="24"/>
        </w:rPr>
      </w:pPr>
      <w:r w:rsidRPr="00171A8D">
        <w:rPr>
          <w:sz w:val="24"/>
          <w:szCs w:val="24"/>
        </w:rPr>
        <w:t>Verze dokumentu jsou chronologicky řazené od nejnovější k nejstarší.</w:t>
      </w:r>
    </w:p>
    <w:p w:rsidR="00E91AC4" w:rsidRPr="00171A8D" w:rsidRDefault="00E91AC4" w:rsidP="00EE083E">
      <w:pPr>
        <w:jc w:val="both"/>
        <w:rPr>
          <w:sz w:val="24"/>
          <w:szCs w:val="24"/>
        </w:rPr>
      </w:pPr>
      <w:r w:rsidRPr="00171A8D">
        <w:rPr>
          <w:sz w:val="24"/>
          <w:szCs w:val="24"/>
        </w:rPr>
        <w:t xml:space="preserve">Verze dokumentu jsou </w:t>
      </w:r>
      <w:r>
        <w:rPr>
          <w:sz w:val="24"/>
          <w:szCs w:val="24"/>
        </w:rPr>
        <w:t>označeny</w:t>
      </w:r>
      <w:r w:rsidRPr="00171A8D">
        <w:rPr>
          <w:sz w:val="24"/>
          <w:szCs w:val="24"/>
        </w:rPr>
        <w:t xml:space="preserve"> dvěma čísly, oddělenými tečkou:</w:t>
      </w:r>
    </w:p>
    <w:p w:rsidR="00E91AC4" w:rsidRPr="00171A8D" w:rsidRDefault="00E91AC4" w:rsidP="00A27008">
      <w:pPr>
        <w:pStyle w:val="Odstavecseseznamem"/>
        <w:numPr>
          <w:ilvl w:val="0"/>
          <w:numId w:val="23"/>
        </w:numPr>
        <w:jc w:val="both"/>
        <w:rPr>
          <w:rStyle w:val="odrazka1"/>
          <w:color w:val="auto"/>
          <w:sz w:val="24"/>
          <w:szCs w:val="24"/>
        </w:rPr>
      </w:pPr>
      <w:r w:rsidRPr="00171A8D">
        <w:rPr>
          <w:rStyle w:val="odrazka1"/>
          <w:color w:val="auto"/>
          <w:sz w:val="24"/>
          <w:szCs w:val="24"/>
        </w:rPr>
        <w:t>hlavní číslo verze, které odliš</w:t>
      </w:r>
      <w:r>
        <w:rPr>
          <w:rStyle w:val="odrazka1"/>
          <w:color w:val="auto"/>
          <w:sz w:val="24"/>
          <w:szCs w:val="24"/>
        </w:rPr>
        <w:t>uje</w:t>
      </w:r>
      <w:r w:rsidRPr="00171A8D">
        <w:rPr>
          <w:rStyle w:val="odrazka1"/>
          <w:color w:val="auto"/>
          <w:sz w:val="24"/>
          <w:szCs w:val="24"/>
        </w:rPr>
        <w:t xml:space="preserve"> verze s významnými změnami,</w:t>
      </w:r>
    </w:p>
    <w:p w:rsidR="00E91AC4" w:rsidRPr="00171A8D" w:rsidRDefault="00E91AC4" w:rsidP="00A27008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171A8D">
        <w:rPr>
          <w:rStyle w:val="odrazka1"/>
          <w:color w:val="auto"/>
          <w:sz w:val="24"/>
          <w:szCs w:val="24"/>
        </w:rPr>
        <w:t xml:space="preserve">vedlejší číslo verze, které </w:t>
      </w:r>
      <w:r>
        <w:rPr>
          <w:rStyle w:val="odrazka1"/>
          <w:color w:val="auto"/>
          <w:sz w:val="24"/>
          <w:szCs w:val="24"/>
        </w:rPr>
        <w:t>odlišuje</w:t>
      </w:r>
      <w:r w:rsidRPr="00171A8D">
        <w:rPr>
          <w:rStyle w:val="odrazka1"/>
          <w:color w:val="auto"/>
          <w:sz w:val="24"/>
          <w:szCs w:val="24"/>
        </w:rPr>
        <w:t xml:space="preserve"> drobnější změny.</w:t>
      </w:r>
    </w:p>
    <w:p w:rsidR="00E91AC4" w:rsidRDefault="00E91AC4" w:rsidP="00EE083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1A8D">
        <w:rPr>
          <w:sz w:val="24"/>
          <w:szCs w:val="24"/>
        </w:rPr>
        <w:t>Verze dokumentu obsahuje popis a odůvodnění změn oproti předchozí verzi a identifikaci příslušných částí, které byly změněny.</w:t>
      </w:r>
    </w:p>
    <w:p w:rsidR="00E91AC4" w:rsidRPr="00896A5A" w:rsidRDefault="00E91AC4" w:rsidP="00835D6E">
      <w:pPr>
        <w:pStyle w:val="Nadpis3"/>
      </w:pPr>
      <w:bookmarkStart w:id="4" w:name="_Toc454190038"/>
      <w:r>
        <w:t>1</w:t>
      </w:r>
      <w:r w:rsidRPr="00896A5A">
        <w:t>.</w:t>
      </w:r>
      <w:r>
        <w:t>2.1</w:t>
      </w:r>
      <w:r w:rsidRPr="00896A5A">
        <w:t xml:space="preserve"> </w:t>
      </w:r>
      <w:r>
        <w:t>Verze 1.0</w:t>
      </w:r>
      <w:bookmarkEnd w:id="4"/>
    </w:p>
    <w:p w:rsidR="00E91AC4" w:rsidRDefault="00E91AC4" w:rsidP="00F85FE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4E90">
        <w:rPr>
          <w:sz w:val="24"/>
          <w:szCs w:val="24"/>
        </w:rPr>
        <w:t xml:space="preserve">Tabulka č. </w:t>
      </w:r>
      <w:r w:rsidRPr="008E4E90">
        <w:rPr>
          <w:sz w:val="24"/>
          <w:szCs w:val="24"/>
        </w:rPr>
        <w:fldChar w:fldCharType="begin"/>
      </w:r>
      <w:r w:rsidRPr="008E4E90">
        <w:rPr>
          <w:sz w:val="24"/>
          <w:szCs w:val="24"/>
        </w:rPr>
        <w:instrText xml:space="preserve"> SEQ Tabulka_č._1 \* ARABIC </w:instrText>
      </w:r>
      <w:r w:rsidRPr="008E4E9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8E4E90">
        <w:rPr>
          <w:sz w:val="24"/>
          <w:szCs w:val="24"/>
        </w:rPr>
        <w:fldChar w:fldCharType="end"/>
      </w:r>
      <w:r w:rsidRPr="008E4E90">
        <w:rPr>
          <w:sz w:val="24"/>
          <w:szCs w:val="24"/>
        </w:rPr>
        <w:t xml:space="preserve">: Základní identifikační údaje </w:t>
      </w:r>
      <w:r>
        <w:rPr>
          <w:sz w:val="24"/>
          <w:szCs w:val="24"/>
        </w:rPr>
        <w:t>verze 1.0 dokumentu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95"/>
      </w:tblGrid>
      <w:tr w:rsidR="00E91AC4" w:rsidRPr="002753C0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A31197">
              <w:rPr>
                <w:rFonts w:ascii="Times New Roman" w:hAnsi="Times New Roman" w:cs="Times New Roman"/>
              </w:rPr>
              <w:t>Název dokumentu</w:t>
            </w:r>
          </w:p>
        </w:tc>
        <w:tc>
          <w:tcPr>
            <w:tcW w:w="3443" w:type="pct"/>
          </w:tcPr>
          <w:p w:rsidR="00E91AC4" w:rsidRPr="00F85FE6" w:rsidRDefault="00E91AC4" w:rsidP="007B45A8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 informačních projektů</w:t>
            </w:r>
            <w:r w:rsidRPr="00F85F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Městské části Praha 10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Verze</w:t>
            </w:r>
          </w:p>
        </w:tc>
        <w:tc>
          <w:tcPr>
            <w:tcW w:w="3443" w:type="pct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A31197">
              <w:rPr>
                <w:rFonts w:ascii="Times New Roman" w:hAnsi="Times New Roman" w:cs="Times New Roman"/>
              </w:rPr>
              <w:t>Zpracovatel</w:t>
            </w:r>
          </w:p>
        </w:tc>
        <w:tc>
          <w:tcPr>
            <w:tcW w:w="3443" w:type="pct"/>
          </w:tcPr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Markéta Kotková</w:t>
            </w:r>
          </w:p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oddělení IT</w:t>
            </w:r>
          </w:p>
          <w:p w:rsidR="00E91AC4" w:rsidRPr="006C427E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6C427E">
              <w:rPr>
                <w:rFonts w:ascii="Times New Roman" w:hAnsi="Times New Roman" w:cs="Times New Roman"/>
              </w:rPr>
              <w:t xml:space="preserve">+420 267 093 </w:t>
            </w:r>
            <w:r>
              <w:rPr>
                <w:rFonts w:ascii="Times New Roman" w:hAnsi="Times New Roman" w:cs="Times New Roman"/>
              </w:rPr>
              <w:t>606</w:t>
            </w:r>
            <w:r w:rsidRPr="006C427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E91AC4" w:rsidRPr="0099017B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marketak</w:t>
            </w:r>
            <w:r w:rsidRPr="006C427E">
              <w:rPr>
                <w:sz w:val="24"/>
                <w:szCs w:val="24"/>
              </w:rPr>
              <w:t>@praha10.cz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A31197">
              <w:rPr>
                <w:rFonts w:ascii="Times New Roman" w:hAnsi="Times New Roman" w:cs="Times New Roman"/>
              </w:rPr>
              <w:t>Schvalovatel</w:t>
            </w:r>
          </w:p>
        </w:tc>
        <w:tc>
          <w:tcPr>
            <w:tcW w:w="3443" w:type="pct"/>
          </w:tcPr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Ing. Martin Slavík</w:t>
            </w:r>
          </w:p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Tajemník</w:t>
            </w:r>
          </w:p>
          <w:p w:rsidR="00E91AC4" w:rsidRPr="006C427E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6C427E">
              <w:rPr>
                <w:rFonts w:ascii="Times New Roman" w:hAnsi="Times New Roman" w:cs="Times New Roman"/>
              </w:rPr>
              <w:t>+420 267 093 441</w:t>
            </w:r>
            <w:r w:rsidRPr="006C427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E91AC4" w:rsidRPr="006C427E" w:rsidRDefault="00E91AC4" w:rsidP="006D6947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martins@praha10.cz</w:t>
            </w:r>
          </w:p>
        </w:tc>
      </w:tr>
      <w:tr w:rsidR="00E91AC4" w:rsidRPr="00727238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A31197">
              <w:rPr>
                <w:rFonts w:ascii="Times New Roman" w:hAnsi="Times New Roman" w:cs="Times New Roman"/>
              </w:rPr>
              <w:t>Datum zpracování</w:t>
            </w:r>
          </w:p>
        </w:tc>
        <w:tc>
          <w:tcPr>
            <w:tcW w:w="3443" w:type="pct"/>
          </w:tcPr>
          <w:p w:rsidR="00E91AC4" w:rsidRPr="00F85FE6" w:rsidRDefault="00E91AC4" w:rsidP="00E428EB">
            <w:pPr>
              <w:pStyle w:val="dekpopisudokumentu"/>
              <w:spacing w:before="6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864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r w:rsidRPr="00B8645A">
              <w:rPr>
                <w:rFonts w:ascii="Times New Roman" w:hAnsi="Times New Roman" w:cs="Times New Roman"/>
              </w:rPr>
              <w:t>. 2016</w:t>
            </w:r>
          </w:p>
        </w:tc>
      </w:tr>
      <w:tr w:rsidR="00E91AC4" w:rsidRPr="00727238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A31197">
              <w:rPr>
                <w:rFonts w:ascii="Times New Roman" w:hAnsi="Times New Roman" w:cs="Times New Roman"/>
              </w:rPr>
              <w:t>Datum schválení</w:t>
            </w:r>
          </w:p>
        </w:tc>
        <w:tc>
          <w:tcPr>
            <w:tcW w:w="3443" w:type="pct"/>
          </w:tcPr>
          <w:p w:rsidR="00E91AC4" w:rsidRPr="00F85FE6" w:rsidRDefault="00E91AC4" w:rsidP="00E428EB">
            <w:pPr>
              <w:pStyle w:val="dekpopisudokumentu"/>
              <w:spacing w:before="6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864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r w:rsidRPr="00B8645A">
              <w:rPr>
                <w:rFonts w:ascii="Times New Roman" w:hAnsi="Times New Roman" w:cs="Times New Roman"/>
              </w:rPr>
              <w:t>. 2016</w:t>
            </w:r>
          </w:p>
        </w:tc>
      </w:tr>
      <w:tr w:rsidR="00E91AC4" w:rsidRPr="003D30AC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A31197">
              <w:rPr>
                <w:rFonts w:ascii="Times New Roman" w:hAnsi="Times New Roman" w:cs="Times New Roman"/>
              </w:rPr>
              <w:t>Datum platnosti</w:t>
            </w:r>
          </w:p>
        </w:tc>
        <w:tc>
          <w:tcPr>
            <w:tcW w:w="3443" w:type="pct"/>
          </w:tcPr>
          <w:p w:rsidR="00E91AC4" w:rsidRPr="00D853FE" w:rsidRDefault="00E91AC4" w:rsidP="00E428EB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D853F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7</w:t>
            </w:r>
            <w:r w:rsidRPr="00D853FE">
              <w:rPr>
                <w:rFonts w:ascii="Times New Roman" w:hAnsi="Times New Roman" w:cs="Times New Roman"/>
              </w:rPr>
              <w:t>. 2016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A31197">
              <w:rPr>
                <w:rFonts w:ascii="Times New Roman" w:hAnsi="Times New Roman" w:cs="Times New Roman"/>
              </w:rPr>
              <w:t>Soubo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443" w:type="pct"/>
          </w:tcPr>
          <w:p w:rsidR="00E91AC4" w:rsidRPr="00F85FE6" w:rsidRDefault="00E91AC4" w:rsidP="006D6947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</w:t>
            </w:r>
            <w:r w:rsidRPr="00F85FE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IP</w:t>
            </w:r>
            <w:r w:rsidRPr="00F85FE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Praha_10</w:t>
            </w:r>
            <w:r w:rsidRPr="00F85FE6">
              <w:rPr>
                <w:rFonts w:ascii="Times New Roman" w:hAnsi="Times New Roman" w:cs="Times New Roman"/>
              </w:rPr>
              <w:t>.pdf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Uložení</w:t>
            </w:r>
          </w:p>
        </w:tc>
        <w:tc>
          <w:tcPr>
            <w:tcW w:w="3443" w:type="pct"/>
          </w:tcPr>
          <w:p w:rsidR="00E91AC4" w:rsidRPr="00F85FE6" w:rsidRDefault="00E91AC4" w:rsidP="00C564DD">
            <w:pPr>
              <w:pStyle w:val="dekpopisudokumentu"/>
              <w:spacing w:before="60"/>
              <w:rPr>
                <w:rFonts w:ascii="Times New Roman" w:hAnsi="Times New Roman" w:cs="Times New Roman"/>
                <w:highlight w:val="yellow"/>
              </w:rPr>
            </w:pPr>
            <w:r w:rsidRPr="00DB615E">
              <w:rPr>
                <w:rFonts w:ascii="Times New Roman" w:hAnsi="Times New Roman" w:cs="Times New Roman"/>
              </w:rPr>
              <w:t>http://server7/intranet/</w:t>
            </w:r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A31197">
              <w:rPr>
                <w:rFonts w:ascii="Times New Roman" w:hAnsi="Times New Roman" w:cs="Times New Roman"/>
              </w:rPr>
              <w:t>Počet stran</w:t>
            </w:r>
          </w:p>
        </w:tc>
        <w:tc>
          <w:tcPr>
            <w:tcW w:w="3443" w:type="pct"/>
          </w:tcPr>
          <w:p w:rsidR="00E91AC4" w:rsidRPr="00A31197" w:rsidRDefault="00537053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fldSimple w:instr=" NUMPAGES   \* MERGEFORMAT ">
              <w:r w:rsidR="00E91AC4" w:rsidRPr="00B252FE">
                <w:rPr>
                  <w:rFonts w:ascii="Times New Roman" w:hAnsi="Times New Roman" w:cs="Times New Roman"/>
                  <w:noProof/>
                </w:rPr>
                <w:t>22</w:t>
              </w:r>
            </w:fldSimple>
          </w:p>
        </w:tc>
      </w:tr>
      <w:tr w:rsidR="00E91AC4" w:rsidRPr="002753C0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A31197">
              <w:rPr>
                <w:rFonts w:ascii="Times New Roman" w:hAnsi="Times New Roman" w:cs="Times New Roman"/>
              </w:rPr>
              <w:t>Počet příloh</w:t>
            </w:r>
          </w:p>
        </w:tc>
        <w:tc>
          <w:tcPr>
            <w:tcW w:w="3443" w:type="pct"/>
          </w:tcPr>
          <w:p w:rsidR="00E91AC4" w:rsidRPr="00E428EB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 w:rsidRPr="00E428EB">
              <w:rPr>
                <w:rFonts w:ascii="Times New Roman" w:hAnsi="Times New Roman" w:cs="Times New Roman"/>
              </w:rPr>
              <w:t>0</w:t>
            </w:r>
          </w:p>
        </w:tc>
      </w:tr>
    </w:tbl>
    <w:p w:rsidR="00E91AC4" w:rsidRDefault="00E91AC4" w:rsidP="00F85FE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1AC4" w:rsidRDefault="00E91AC4" w:rsidP="00F85FE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4E90">
        <w:rPr>
          <w:sz w:val="24"/>
          <w:szCs w:val="24"/>
        </w:rPr>
        <w:t xml:space="preserve">Tabulka č. </w:t>
      </w:r>
      <w:r w:rsidRPr="008E4E90">
        <w:rPr>
          <w:sz w:val="24"/>
          <w:szCs w:val="24"/>
        </w:rPr>
        <w:fldChar w:fldCharType="begin"/>
      </w:r>
      <w:r w:rsidRPr="008E4E90">
        <w:rPr>
          <w:sz w:val="24"/>
          <w:szCs w:val="24"/>
        </w:rPr>
        <w:instrText xml:space="preserve"> SEQ Tabulka_č._1 \* ARABIC </w:instrText>
      </w:r>
      <w:r w:rsidRPr="008E4E9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8E4E90">
        <w:rPr>
          <w:sz w:val="24"/>
          <w:szCs w:val="24"/>
        </w:rPr>
        <w:fldChar w:fldCharType="end"/>
      </w:r>
      <w:r w:rsidRPr="008E4E90">
        <w:rPr>
          <w:sz w:val="24"/>
          <w:szCs w:val="24"/>
        </w:rPr>
        <w:t xml:space="preserve">: </w:t>
      </w:r>
      <w:r>
        <w:rPr>
          <w:sz w:val="24"/>
          <w:szCs w:val="24"/>
        </w:rPr>
        <w:t>Historie změn</w:t>
      </w:r>
      <w:r w:rsidRPr="008E4E90">
        <w:rPr>
          <w:sz w:val="24"/>
          <w:szCs w:val="24"/>
        </w:rPr>
        <w:t xml:space="preserve"> </w:t>
      </w:r>
      <w:r>
        <w:rPr>
          <w:sz w:val="24"/>
          <w:szCs w:val="24"/>
        </w:rPr>
        <w:t>dokumentu mezi verzemi 1.0 a „0.0“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95"/>
      </w:tblGrid>
      <w:tr w:rsidR="00E91AC4" w:rsidRPr="00A31197">
        <w:tc>
          <w:tcPr>
            <w:tcW w:w="1557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Změněná část</w:t>
            </w:r>
          </w:p>
        </w:tc>
        <w:tc>
          <w:tcPr>
            <w:tcW w:w="3443" w:type="pct"/>
            <w:shd w:val="pct15" w:color="auto" w:fill="auto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a odůvodnění změny</w:t>
            </w:r>
          </w:p>
        </w:tc>
      </w:tr>
      <w:tr w:rsidR="00E91AC4" w:rsidRPr="00A31197">
        <w:tc>
          <w:tcPr>
            <w:tcW w:w="1557" w:type="pct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3" w:type="pct"/>
          </w:tcPr>
          <w:p w:rsidR="00E91AC4" w:rsidRPr="00A31197" w:rsidRDefault="00E91AC4" w:rsidP="00B67961">
            <w:pPr>
              <w:pStyle w:val="dekpopisudokumentu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1AC4" w:rsidRDefault="00E91AC4" w:rsidP="00835D6E">
      <w:pPr>
        <w:jc w:val="both"/>
        <w:rPr>
          <w:sz w:val="24"/>
          <w:szCs w:val="24"/>
        </w:rPr>
      </w:pPr>
    </w:p>
    <w:p w:rsidR="00E91AC4" w:rsidRDefault="00E91AC4" w:rsidP="000A3373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5" w:name="_Toc454190039"/>
      <w:r>
        <w:lastRenderedPageBreak/>
        <w:t>Portfolio informačních projektů</w:t>
      </w:r>
      <w:bookmarkEnd w:id="5"/>
    </w:p>
    <w:p w:rsidR="00E91AC4" w:rsidRDefault="00E91AC4" w:rsidP="000C5DBC">
      <w:pPr>
        <w:jc w:val="both"/>
        <w:rPr>
          <w:sz w:val="24"/>
          <w:szCs w:val="24"/>
        </w:rPr>
      </w:pPr>
      <w:r w:rsidRPr="00343F09">
        <w:rPr>
          <w:sz w:val="24"/>
          <w:szCs w:val="24"/>
        </w:rPr>
        <w:t xml:space="preserve">Pod pojmem portfolio informačních </w:t>
      </w:r>
      <w:r>
        <w:rPr>
          <w:sz w:val="24"/>
          <w:szCs w:val="24"/>
        </w:rPr>
        <w:t>projektů</w:t>
      </w:r>
      <w:r w:rsidRPr="00343F09">
        <w:rPr>
          <w:sz w:val="24"/>
          <w:szCs w:val="24"/>
        </w:rPr>
        <w:t xml:space="preserve"> se rozumí s</w:t>
      </w:r>
      <w:r>
        <w:rPr>
          <w:sz w:val="24"/>
          <w:szCs w:val="24"/>
        </w:rPr>
        <w:t>eznam všech informačních projektů</w:t>
      </w:r>
      <w:r w:rsidRPr="00343F09">
        <w:rPr>
          <w:sz w:val="24"/>
          <w:szCs w:val="24"/>
        </w:rPr>
        <w:t xml:space="preserve"> </w:t>
      </w:r>
      <w:r>
        <w:rPr>
          <w:sz w:val="24"/>
          <w:szCs w:val="24"/>
        </w:rPr>
        <w:t>Městské části Praha 10</w:t>
      </w:r>
      <w:r w:rsidRPr="00343F09">
        <w:rPr>
          <w:sz w:val="24"/>
          <w:szCs w:val="24"/>
        </w:rPr>
        <w:t>.</w:t>
      </w:r>
      <w:r>
        <w:rPr>
          <w:sz w:val="24"/>
          <w:szCs w:val="24"/>
        </w:rPr>
        <w:t xml:space="preserve"> Portfolio informačních projektů tvoří následující kategorie:</w:t>
      </w:r>
    </w:p>
    <w:p w:rsidR="00E91AC4" w:rsidRPr="00D068FA" w:rsidRDefault="00E91AC4" w:rsidP="000C5DBC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D068FA">
        <w:rPr>
          <w:sz w:val="24"/>
          <w:szCs w:val="24"/>
        </w:rPr>
        <w:t>zásobník</w:t>
      </w:r>
      <w:r>
        <w:rPr>
          <w:sz w:val="24"/>
          <w:szCs w:val="24"/>
        </w:rPr>
        <w:t>ové</w:t>
      </w:r>
      <w:r w:rsidRPr="00D068FA">
        <w:rPr>
          <w:sz w:val="24"/>
          <w:szCs w:val="24"/>
        </w:rPr>
        <w:t xml:space="preserve"> informační </w:t>
      </w:r>
      <w:r>
        <w:rPr>
          <w:sz w:val="24"/>
          <w:szCs w:val="24"/>
        </w:rPr>
        <w:t>projekty</w:t>
      </w:r>
      <w:r w:rsidRPr="00D06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(ZIP) </w:t>
      </w:r>
      <w:r w:rsidRPr="00D068FA">
        <w:rPr>
          <w:sz w:val="24"/>
          <w:szCs w:val="24"/>
        </w:rPr>
        <w:t xml:space="preserve">- informační </w:t>
      </w:r>
      <w:r>
        <w:rPr>
          <w:sz w:val="24"/>
          <w:szCs w:val="24"/>
        </w:rPr>
        <w:t>projekty</w:t>
      </w:r>
      <w:r w:rsidRPr="00D068FA">
        <w:rPr>
          <w:sz w:val="24"/>
          <w:szCs w:val="24"/>
        </w:rPr>
        <w:t>, které jsou teprve ve stádiu plánování</w:t>
      </w:r>
      <w:r>
        <w:rPr>
          <w:rStyle w:val="Znakapoznpodarou"/>
          <w:sz w:val="24"/>
          <w:szCs w:val="24"/>
        </w:rPr>
        <w:footnoteReference w:id="1"/>
      </w:r>
      <w:r w:rsidRPr="00D068FA">
        <w:rPr>
          <w:sz w:val="24"/>
          <w:szCs w:val="24"/>
        </w:rPr>
        <w:t>,</w:t>
      </w:r>
    </w:p>
    <w:p w:rsidR="00E91AC4" w:rsidRDefault="00E91AC4" w:rsidP="000C5DBC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katalogové informační projekty</w:t>
      </w:r>
      <w:r w:rsidRPr="00D06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(KIP) </w:t>
      </w:r>
      <w:r w:rsidRPr="00D068FA">
        <w:rPr>
          <w:sz w:val="24"/>
          <w:szCs w:val="24"/>
        </w:rPr>
        <w:t xml:space="preserve">- aktivně </w:t>
      </w:r>
      <w:r>
        <w:rPr>
          <w:sz w:val="24"/>
          <w:szCs w:val="24"/>
        </w:rPr>
        <w:t>řízené</w:t>
      </w:r>
      <w:r w:rsidRPr="00D068FA">
        <w:rPr>
          <w:sz w:val="24"/>
          <w:szCs w:val="24"/>
        </w:rPr>
        <w:t xml:space="preserve"> informační </w:t>
      </w:r>
      <w:r>
        <w:rPr>
          <w:sz w:val="24"/>
          <w:szCs w:val="24"/>
        </w:rPr>
        <w:t>projekty ve stádiu realizace</w:t>
      </w:r>
      <w:r w:rsidRPr="00D068FA">
        <w:rPr>
          <w:sz w:val="24"/>
          <w:szCs w:val="24"/>
        </w:rPr>
        <w:t>,</w:t>
      </w:r>
    </w:p>
    <w:p w:rsidR="00E91AC4" w:rsidRPr="00D068FA" w:rsidRDefault="00E91AC4" w:rsidP="000C5DBC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D068FA">
        <w:rPr>
          <w:sz w:val="24"/>
          <w:szCs w:val="24"/>
        </w:rPr>
        <w:t xml:space="preserve">vyřazené </w:t>
      </w:r>
      <w:r>
        <w:rPr>
          <w:sz w:val="24"/>
          <w:szCs w:val="24"/>
        </w:rPr>
        <w:t xml:space="preserve">(eliminované) </w:t>
      </w:r>
      <w:r w:rsidRPr="00D068FA">
        <w:rPr>
          <w:sz w:val="24"/>
          <w:szCs w:val="24"/>
        </w:rPr>
        <w:t xml:space="preserve">informační </w:t>
      </w:r>
      <w:r>
        <w:rPr>
          <w:sz w:val="24"/>
          <w:szCs w:val="24"/>
        </w:rPr>
        <w:t>projekty (EIP)</w:t>
      </w:r>
      <w:r w:rsidRPr="00D068FA">
        <w:rPr>
          <w:sz w:val="24"/>
          <w:szCs w:val="24"/>
        </w:rPr>
        <w:t xml:space="preserve"> - </w:t>
      </w:r>
      <w:r w:rsidRPr="00343F09">
        <w:rPr>
          <w:sz w:val="24"/>
          <w:szCs w:val="24"/>
        </w:rPr>
        <w:t xml:space="preserve">informační </w:t>
      </w:r>
      <w:r>
        <w:rPr>
          <w:sz w:val="24"/>
          <w:szCs w:val="24"/>
        </w:rPr>
        <w:t>projekty, u kterých byla zastavena realizace, nebo bylo upuštěno od realizace</w:t>
      </w:r>
      <w:r>
        <w:rPr>
          <w:rStyle w:val="Znakapoznpodarou"/>
          <w:sz w:val="24"/>
          <w:szCs w:val="24"/>
        </w:rPr>
        <w:footnoteReference w:id="2"/>
      </w:r>
      <w:r w:rsidRPr="00D068FA">
        <w:rPr>
          <w:sz w:val="24"/>
          <w:szCs w:val="24"/>
        </w:rPr>
        <w:t>.</w:t>
      </w:r>
    </w:p>
    <w:p w:rsidR="00E91AC4" w:rsidRDefault="00E91AC4" w:rsidP="005977B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Informační projekty městské části tvoří následující typy informačních projektů:</w:t>
      </w:r>
    </w:p>
    <w:p w:rsidR="00E91AC4" w:rsidRPr="00B95737" w:rsidRDefault="00E91AC4" w:rsidP="00B95737">
      <w:pPr>
        <w:pStyle w:val="Text"/>
        <w:numPr>
          <w:ilvl w:val="0"/>
          <w:numId w:val="3"/>
        </w:numPr>
        <w:spacing w:before="0"/>
        <w:ind w:left="714" w:hanging="357"/>
        <w:rPr>
          <w:sz w:val="24"/>
          <w:szCs w:val="24"/>
        </w:rPr>
      </w:pPr>
      <w:r w:rsidRPr="00502E24">
        <w:rPr>
          <w:sz w:val="24"/>
          <w:szCs w:val="24"/>
        </w:rPr>
        <w:t>aplikační informační projekty</w:t>
      </w:r>
      <w:r>
        <w:rPr>
          <w:sz w:val="24"/>
          <w:szCs w:val="24"/>
        </w:rPr>
        <w:t>,</w:t>
      </w:r>
    </w:p>
    <w:p w:rsidR="00E91AC4" w:rsidRDefault="00E91AC4" w:rsidP="00A27008">
      <w:pPr>
        <w:pStyle w:val="Text"/>
        <w:numPr>
          <w:ilvl w:val="0"/>
          <w:numId w:val="3"/>
        </w:numPr>
        <w:spacing w:before="0"/>
        <w:ind w:left="714" w:hanging="357"/>
        <w:rPr>
          <w:sz w:val="24"/>
          <w:szCs w:val="24"/>
        </w:rPr>
      </w:pPr>
      <w:r>
        <w:rPr>
          <w:sz w:val="24"/>
          <w:szCs w:val="24"/>
        </w:rPr>
        <w:t>technologické</w:t>
      </w:r>
      <w:r w:rsidRPr="00502E24">
        <w:rPr>
          <w:sz w:val="24"/>
          <w:szCs w:val="24"/>
        </w:rPr>
        <w:t xml:space="preserve"> informační</w:t>
      </w:r>
      <w:r>
        <w:rPr>
          <w:sz w:val="24"/>
          <w:szCs w:val="24"/>
        </w:rPr>
        <w:t xml:space="preserve"> projekty,</w:t>
      </w:r>
    </w:p>
    <w:p w:rsidR="00E91AC4" w:rsidRDefault="00E91AC4" w:rsidP="00A27008">
      <w:pPr>
        <w:pStyle w:val="Text"/>
        <w:numPr>
          <w:ilvl w:val="0"/>
          <w:numId w:val="3"/>
        </w:numPr>
        <w:spacing w:before="0"/>
        <w:ind w:left="714" w:hanging="357"/>
        <w:rPr>
          <w:sz w:val="24"/>
          <w:szCs w:val="24"/>
        </w:rPr>
      </w:pPr>
      <w:r>
        <w:rPr>
          <w:sz w:val="24"/>
          <w:szCs w:val="24"/>
        </w:rPr>
        <w:t>datové</w:t>
      </w:r>
      <w:r w:rsidRPr="00502E24">
        <w:rPr>
          <w:sz w:val="24"/>
          <w:szCs w:val="24"/>
        </w:rPr>
        <w:t xml:space="preserve"> informační projekty</w:t>
      </w:r>
      <w:r>
        <w:rPr>
          <w:sz w:val="24"/>
          <w:szCs w:val="24"/>
        </w:rPr>
        <w:t>,</w:t>
      </w:r>
      <w:r w:rsidRPr="00DC3F9E">
        <w:rPr>
          <w:sz w:val="24"/>
          <w:szCs w:val="24"/>
        </w:rPr>
        <w:t xml:space="preserve"> </w:t>
      </w:r>
    </w:p>
    <w:p w:rsidR="00E91AC4" w:rsidRPr="00B95737" w:rsidRDefault="00E91AC4" w:rsidP="00A27008">
      <w:pPr>
        <w:pStyle w:val="Text"/>
        <w:numPr>
          <w:ilvl w:val="0"/>
          <w:numId w:val="3"/>
        </w:numPr>
        <w:spacing w:before="0"/>
        <w:ind w:left="714" w:hanging="357"/>
        <w:rPr>
          <w:sz w:val="24"/>
          <w:szCs w:val="24"/>
        </w:rPr>
      </w:pPr>
      <w:r>
        <w:rPr>
          <w:sz w:val="24"/>
          <w:szCs w:val="24"/>
        </w:rPr>
        <w:t>organizační</w:t>
      </w:r>
      <w:r w:rsidRPr="00502E24">
        <w:rPr>
          <w:sz w:val="24"/>
          <w:szCs w:val="24"/>
        </w:rPr>
        <w:t xml:space="preserve"> informační projekty</w:t>
      </w:r>
      <w:r>
        <w:rPr>
          <w:sz w:val="24"/>
          <w:szCs w:val="24"/>
        </w:rPr>
        <w:t>,</w:t>
      </w:r>
    </w:p>
    <w:p w:rsidR="00E91AC4" w:rsidRPr="00687E1A" w:rsidRDefault="00E91AC4" w:rsidP="00A27008">
      <w:pPr>
        <w:pStyle w:val="Text"/>
        <w:numPr>
          <w:ilvl w:val="0"/>
          <w:numId w:val="3"/>
        </w:numPr>
        <w:spacing w:before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r w:rsidRPr="00502E24">
        <w:rPr>
          <w:sz w:val="24"/>
          <w:szCs w:val="24"/>
        </w:rPr>
        <w:t>informační projekty</w:t>
      </w:r>
      <w:r>
        <w:rPr>
          <w:sz w:val="24"/>
          <w:szCs w:val="24"/>
        </w:rPr>
        <w:t>,</w:t>
      </w:r>
    </w:p>
    <w:p w:rsidR="00E91AC4" w:rsidRPr="00DC3F9E" w:rsidRDefault="00E91AC4" w:rsidP="00A27008">
      <w:pPr>
        <w:pStyle w:val="Text"/>
        <w:numPr>
          <w:ilvl w:val="0"/>
          <w:numId w:val="3"/>
        </w:numPr>
        <w:spacing w:before="0"/>
        <w:ind w:left="714" w:hanging="357"/>
        <w:rPr>
          <w:sz w:val="24"/>
          <w:szCs w:val="24"/>
        </w:rPr>
      </w:pPr>
      <w:r>
        <w:rPr>
          <w:sz w:val="24"/>
          <w:szCs w:val="24"/>
        </w:rPr>
        <w:t>kombinované informační projekty.</w:t>
      </w:r>
      <w:r w:rsidRPr="00DC3F9E">
        <w:rPr>
          <w:sz w:val="24"/>
          <w:szCs w:val="24"/>
        </w:rPr>
        <w:t xml:space="preserve"> </w:t>
      </w:r>
    </w:p>
    <w:p w:rsidR="00E91AC4" w:rsidRDefault="00E91AC4" w:rsidP="009065CC">
      <w:pPr>
        <w:jc w:val="both"/>
        <w:rPr>
          <w:sz w:val="24"/>
          <w:szCs w:val="24"/>
        </w:rPr>
      </w:pPr>
    </w:p>
    <w:p w:rsidR="00E91AC4" w:rsidRPr="009065CC" w:rsidRDefault="00E91AC4" w:rsidP="009065CC">
      <w:pPr>
        <w:jc w:val="both"/>
        <w:rPr>
          <w:sz w:val="24"/>
          <w:szCs w:val="24"/>
        </w:rPr>
      </w:pPr>
    </w:p>
    <w:p w:rsidR="00E91AC4" w:rsidRPr="004444C1" w:rsidRDefault="00E91AC4" w:rsidP="004444C1">
      <w:pPr>
        <w:jc w:val="both"/>
        <w:rPr>
          <w:sz w:val="24"/>
          <w:szCs w:val="24"/>
        </w:rPr>
      </w:pPr>
    </w:p>
    <w:p w:rsidR="00E91AC4" w:rsidRPr="004444C1" w:rsidRDefault="00E91AC4" w:rsidP="004444C1">
      <w:pPr>
        <w:jc w:val="both"/>
        <w:rPr>
          <w:sz w:val="24"/>
          <w:szCs w:val="24"/>
        </w:rPr>
        <w:sectPr w:rsidR="00E91AC4" w:rsidRPr="004444C1" w:rsidSect="00896A5A">
          <w:footerReference w:type="default" r:id="rId14"/>
          <w:footerReference w:type="first" r:id="rId15"/>
          <w:pgSz w:w="11900" w:h="16840"/>
          <w:pgMar w:top="1418" w:right="1418" w:bottom="1418" w:left="1701" w:header="709" w:footer="709" w:gutter="0"/>
          <w:cols w:space="708"/>
          <w:titlePg/>
        </w:sectPr>
      </w:pPr>
    </w:p>
    <w:p w:rsidR="00E91AC4" w:rsidRDefault="00E91AC4" w:rsidP="00CB6321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6" w:name="_Toc454190040"/>
      <w:r>
        <w:lastRenderedPageBreak/>
        <w:t>Zásobník informačních projektů</w:t>
      </w:r>
      <w:bookmarkEnd w:id="6"/>
    </w:p>
    <w:p w:rsidR="00E91AC4" w:rsidRDefault="00E91AC4" w:rsidP="00D0056F">
      <w:pPr>
        <w:rPr>
          <w:sz w:val="24"/>
          <w:szCs w:val="24"/>
        </w:rPr>
      </w:pPr>
      <w:r>
        <w:rPr>
          <w:sz w:val="24"/>
          <w:szCs w:val="24"/>
        </w:rPr>
        <w:t xml:space="preserve">Tabulka č. </w:t>
      </w:r>
      <w:r w:rsidRPr="008E4E90">
        <w:rPr>
          <w:sz w:val="24"/>
          <w:szCs w:val="24"/>
        </w:rPr>
        <w:fldChar w:fldCharType="begin"/>
      </w:r>
      <w:r w:rsidRPr="008E4E90">
        <w:rPr>
          <w:sz w:val="24"/>
          <w:szCs w:val="24"/>
        </w:rPr>
        <w:instrText xml:space="preserve"> SEQ Tabulka_č._1 \* ARABIC </w:instrText>
      </w:r>
      <w:r w:rsidRPr="008E4E9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8E4E90">
        <w:rPr>
          <w:sz w:val="24"/>
          <w:szCs w:val="24"/>
        </w:rPr>
        <w:fldChar w:fldCharType="end"/>
      </w:r>
      <w:r>
        <w:rPr>
          <w:sz w:val="24"/>
          <w:szCs w:val="24"/>
        </w:rPr>
        <w:t>: Zásobník informačních projektů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4"/>
        <w:gridCol w:w="2065"/>
        <w:gridCol w:w="1272"/>
        <w:gridCol w:w="5111"/>
        <w:gridCol w:w="1340"/>
        <w:gridCol w:w="1536"/>
        <w:gridCol w:w="1328"/>
        <w:gridCol w:w="894"/>
      </w:tblGrid>
      <w:tr w:rsidR="00E91AC4" w:rsidRPr="00573BBB">
        <w:trPr>
          <w:tblHeader/>
        </w:trPr>
        <w:tc>
          <w:tcPr>
            <w:tcW w:w="237" w:type="pct"/>
            <w:shd w:val="clear" w:color="auto" w:fill="D9D9D9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573BBB">
              <w:rPr>
                <w:b/>
                <w:bCs/>
              </w:rPr>
              <w:t>ID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Název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Navrhovatel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Specifikace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Typ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Termíny</w:t>
            </w:r>
          </w:p>
        </w:tc>
        <w:tc>
          <w:tcPr>
            <w:tcW w:w="467" w:type="pct"/>
            <w:shd w:val="clear" w:color="auto" w:fill="D9D9D9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Finance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573BBB">
              <w:rPr>
                <w:b/>
                <w:bCs/>
              </w:rPr>
              <w:t>Priorita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 xml:space="preserve">ZIP </w:t>
            </w:r>
            <w:r>
              <w:t>1</w:t>
            </w:r>
          </w:p>
        </w:tc>
        <w:tc>
          <w:tcPr>
            <w:tcW w:w="726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Obnova infrastruktury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79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Servery jsou bez podpory od výrobce, výkonnost je nedostatečná, malá disková kapacita</w:t>
            </w:r>
            <w:r>
              <w:t>, zastaralé switche.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Technologick</w:t>
            </w:r>
            <w:r>
              <w:t>ý</w:t>
            </w:r>
          </w:p>
        </w:tc>
        <w:tc>
          <w:tcPr>
            <w:tcW w:w="540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31.</w:t>
            </w:r>
            <w:r>
              <w:t xml:space="preserve"> </w:t>
            </w:r>
            <w:r w:rsidRPr="00573BBB">
              <w:t>12.</w:t>
            </w:r>
            <w:r>
              <w:t xml:space="preserve"> </w:t>
            </w:r>
            <w:r w:rsidRPr="00573BBB">
              <w:t>2017</w:t>
            </w:r>
          </w:p>
        </w:tc>
        <w:tc>
          <w:tcPr>
            <w:tcW w:w="46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IT rozpočet</w:t>
            </w:r>
          </w:p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8 mil. Kč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>1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 xml:space="preserve">ZIP </w:t>
            </w:r>
            <w:r>
              <w:t>2</w:t>
            </w:r>
          </w:p>
        </w:tc>
        <w:tc>
          <w:tcPr>
            <w:tcW w:w="726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Obnova koncových stanic a koncových tiskáren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79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PC jsou zastaralá a nevýkonná zařízení bez možnosti zrychlení. Tiskárny jsou na konci životnosti.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Technologick</w:t>
            </w:r>
            <w:r>
              <w:t>ý</w:t>
            </w:r>
          </w:p>
        </w:tc>
        <w:tc>
          <w:tcPr>
            <w:tcW w:w="540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31.</w:t>
            </w:r>
            <w:r>
              <w:t xml:space="preserve"> </w:t>
            </w:r>
            <w:r w:rsidRPr="00573BBB">
              <w:t>12.</w:t>
            </w:r>
            <w:r>
              <w:t xml:space="preserve"> </w:t>
            </w:r>
            <w:r w:rsidRPr="00573BBB">
              <w:t>2017</w:t>
            </w:r>
          </w:p>
        </w:tc>
        <w:tc>
          <w:tcPr>
            <w:tcW w:w="46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IT rozpočet</w:t>
            </w:r>
          </w:p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8 mil. Kč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>1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 xml:space="preserve">ZIP </w:t>
            </w:r>
            <w:r>
              <w:t>3</w:t>
            </w:r>
          </w:p>
        </w:tc>
        <w:tc>
          <w:tcPr>
            <w:tcW w:w="726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Technická bezpečnost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79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Zavedení nových technologických postupů v bezpečnostních prvcích FW, antispam, antivir</w:t>
            </w:r>
            <w:r>
              <w:t>.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Kombinovan</w:t>
            </w:r>
            <w:r>
              <w:t>ý</w:t>
            </w:r>
          </w:p>
        </w:tc>
        <w:tc>
          <w:tcPr>
            <w:tcW w:w="540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31.</w:t>
            </w:r>
            <w:r>
              <w:t xml:space="preserve"> </w:t>
            </w:r>
            <w:r w:rsidRPr="00573BBB">
              <w:t>12.</w:t>
            </w:r>
            <w:r>
              <w:t xml:space="preserve"> </w:t>
            </w:r>
            <w:r w:rsidRPr="00573BBB">
              <w:t>2017</w:t>
            </w:r>
          </w:p>
        </w:tc>
        <w:tc>
          <w:tcPr>
            <w:tcW w:w="46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IT rozpočet</w:t>
            </w:r>
          </w:p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250 000,- Kč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>1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 xml:space="preserve">ZIP </w:t>
            </w:r>
            <w:r>
              <w:t>4</w:t>
            </w:r>
          </w:p>
        </w:tc>
        <w:tc>
          <w:tcPr>
            <w:tcW w:w="726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Personální bezpečnost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79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rPr>
                <w:color w:val="FF0000"/>
              </w:rPr>
            </w:pPr>
            <w:r w:rsidRPr="00573BBB">
              <w:t>Řešení bezpečnosti z pohledu uživatelů (hesla, web) – realizace vzdělávací</w:t>
            </w:r>
            <w:r>
              <w:t>ho</w:t>
            </w:r>
            <w:r w:rsidRPr="00573BBB">
              <w:t xml:space="preserve"> programu Uživatel - kybernetické bezpečnosti pro zaměstnance</w:t>
            </w:r>
            <w:r>
              <w:t>.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Kombinovan</w:t>
            </w:r>
            <w:r>
              <w:t>ý</w:t>
            </w:r>
          </w:p>
        </w:tc>
        <w:tc>
          <w:tcPr>
            <w:tcW w:w="540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31.</w:t>
            </w:r>
            <w:r>
              <w:t xml:space="preserve"> </w:t>
            </w:r>
            <w:r w:rsidRPr="00573BBB">
              <w:t>12.</w:t>
            </w:r>
            <w:r>
              <w:t xml:space="preserve"> </w:t>
            </w:r>
            <w:r w:rsidRPr="00573BBB">
              <w:t>2017</w:t>
            </w:r>
          </w:p>
        </w:tc>
        <w:tc>
          <w:tcPr>
            <w:tcW w:w="46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IT rozpočet</w:t>
            </w:r>
          </w:p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200 000,- Kč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>2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 xml:space="preserve">ZIP </w:t>
            </w:r>
            <w:r>
              <w:t>5</w:t>
            </w:r>
          </w:p>
        </w:tc>
        <w:tc>
          <w:tcPr>
            <w:tcW w:w="726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OPENDATA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Tajemník</w:t>
            </w:r>
          </w:p>
        </w:tc>
        <w:tc>
          <w:tcPr>
            <w:tcW w:w="179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Zveřejňování dat na webu Prahy 10 – „opendata“</w:t>
            </w:r>
            <w:r>
              <w:t>.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>
              <w:t>Datový</w:t>
            </w:r>
          </w:p>
        </w:tc>
        <w:tc>
          <w:tcPr>
            <w:tcW w:w="540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31.</w:t>
            </w:r>
            <w:r>
              <w:t xml:space="preserve"> </w:t>
            </w:r>
            <w:r w:rsidRPr="00573BBB">
              <w:t>12.</w:t>
            </w:r>
            <w:r>
              <w:t xml:space="preserve"> </w:t>
            </w:r>
            <w:r w:rsidRPr="00573BBB">
              <w:t>201</w:t>
            </w:r>
            <w:r>
              <w:t>8</w:t>
            </w:r>
          </w:p>
        </w:tc>
        <w:tc>
          <w:tcPr>
            <w:tcW w:w="46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IT rozpočet</w:t>
            </w:r>
          </w:p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200 000,- Kč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>2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 xml:space="preserve">ZIP </w:t>
            </w:r>
            <w:r>
              <w:t>6</w:t>
            </w:r>
          </w:p>
        </w:tc>
        <w:tc>
          <w:tcPr>
            <w:tcW w:w="726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eIDAS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79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 xml:space="preserve">Elektronická identita </w:t>
            </w:r>
            <w:r>
              <w:t>–</w:t>
            </w:r>
            <w:r w:rsidRPr="00573BBB">
              <w:t xml:space="preserve"> eIDAS</w:t>
            </w:r>
            <w:r>
              <w:t>.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Kombinovan</w:t>
            </w:r>
            <w:r>
              <w:t>ý</w:t>
            </w:r>
          </w:p>
        </w:tc>
        <w:tc>
          <w:tcPr>
            <w:tcW w:w="540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31.</w:t>
            </w:r>
            <w:r>
              <w:t xml:space="preserve"> 12</w:t>
            </w:r>
            <w:r w:rsidRPr="00573BBB">
              <w:t>.</w:t>
            </w:r>
            <w:r>
              <w:t xml:space="preserve"> </w:t>
            </w:r>
            <w:r w:rsidRPr="00573BBB">
              <w:t>201</w:t>
            </w:r>
            <w:r>
              <w:t>8</w:t>
            </w:r>
          </w:p>
        </w:tc>
        <w:tc>
          <w:tcPr>
            <w:tcW w:w="46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IT rozpočet</w:t>
            </w:r>
          </w:p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150 000,- Kč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>2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 xml:space="preserve">ZIP </w:t>
            </w:r>
            <w:r>
              <w:t>7</w:t>
            </w:r>
          </w:p>
        </w:tc>
        <w:tc>
          <w:tcPr>
            <w:tcW w:w="726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Vyvolávací zařízení v informační kanceláři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79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Nahrazení stávajícího zastaralého systému novým</w:t>
            </w:r>
            <w:r>
              <w:t>.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Technologick</w:t>
            </w:r>
            <w:r>
              <w:t>ý</w:t>
            </w:r>
          </w:p>
        </w:tc>
        <w:tc>
          <w:tcPr>
            <w:tcW w:w="540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31.</w:t>
            </w:r>
            <w:r>
              <w:t xml:space="preserve"> </w:t>
            </w:r>
            <w:r w:rsidRPr="00573BBB">
              <w:t>5.</w:t>
            </w:r>
            <w:r>
              <w:t xml:space="preserve"> </w:t>
            </w:r>
            <w:r w:rsidRPr="00573BBB">
              <w:t>2017</w:t>
            </w:r>
          </w:p>
        </w:tc>
        <w:tc>
          <w:tcPr>
            <w:tcW w:w="467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IT rozpočet</w:t>
            </w:r>
          </w:p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150 000,- Kč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  <w:jc w:val="center"/>
            </w:pPr>
            <w:r w:rsidRPr="00573BBB">
              <w:t>2</w:t>
            </w:r>
          </w:p>
        </w:tc>
      </w:tr>
    </w:tbl>
    <w:p w:rsidR="00E91AC4" w:rsidRDefault="00E91AC4" w:rsidP="00D0056F">
      <w:pPr>
        <w:rPr>
          <w:sz w:val="24"/>
          <w:szCs w:val="24"/>
        </w:rPr>
      </w:pPr>
    </w:p>
    <w:p w:rsidR="00E91AC4" w:rsidRDefault="00E91AC4" w:rsidP="00E428EB">
      <w:pPr>
        <w:pStyle w:val="Nadpis2"/>
        <w:pageBreakBefore/>
        <w:spacing w:before="240" w:after="60"/>
        <w:jc w:val="both"/>
        <w:rPr>
          <w:i w:val="0"/>
          <w:iCs w:val="0"/>
        </w:rPr>
      </w:pPr>
      <w:bookmarkStart w:id="7" w:name="_Toc454190041"/>
      <w:r>
        <w:rPr>
          <w:i w:val="0"/>
          <w:iCs w:val="0"/>
        </w:rPr>
        <w:lastRenderedPageBreak/>
        <w:t>3.1 ZIP 1 – Obnova infrastruktury</w:t>
      </w:r>
      <w:bookmarkEnd w:id="7"/>
    </w:p>
    <w:p w:rsidR="00E91AC4" w:rsidRPr="00E428EB" w:rsidRDefault="00E91AC4" w:rsidP="003621AE">
      <w:pPr>
        <w:rPr>
          <w:sz w:val="24"/>
          <w:szCs w:val="24"/>
        </w:rPr>
      </w:pPr>
      <w:r w:rsidRPr="00E428EB">
        <w:rPr>
          <w:sz w:val="24"/>
          <w:szCs w:val="24"/>
        </w:rPr>
        <w:t xml:space="preserve">Tabulka č. </w:t>
      </w:r>
      <w:r w:rsidRPr="00E428EB">
        <w:rPr>
          <w:sz w:val="24"/>
          <w:szCs w:val="24"/>
        </w:rPr>
        <w:fldChar w:fldCharType="begin"/>
      </w:r>
      <w:r w:rsidRPr="00E428EB">
        <w:rPr>
          <w:sz w:val="24"/>
          <w:szCs w:val="24"/>
        </w:rPr>
        <w:instrText xml:space="preserve"> SEQ Tabulka_č._1 \* ARABIC </w:instrText>
      </w:r>
      <w:r w:rsidRPr="00E428E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E428EB">
        <w:rPr>
          <w:sz w:val="24"/>
          <w:szCs w:val="24"/>
        </w:rPr>
        <w:fldChar w:fldCharType="end"/>
      </w:r>
      <w:r w:rsidRPr="00E428EB">
        <w:rPr>
          <w:sz w:val="24"/>
          <w:szCs w:val="24"/>
        </w:rPr>
        <w:t>: Bližší specifikace ZIP 1 – Obnova infrastruktury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43"/>
        <w:gridCol w:w="2409"/>
        <w:gridCol w:w="10568"/>
      </w:tblGrid>
      <w:tr w:rsidR="00E91AC4" w:rsidRPr="006D0D90">
        <w:trPr>
          <w:tblHeader/>
        </w:trPr>
        <w:tc>
          <w:tcPr>
            <w:tcW w:w="437" w:type="pct"/>
            <w:shd w:val="pct15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Okruhy</w:t>
            </w:r>
          </w:p>
        </w:tc>
        <w:tc>
          <w:tcPr>
            <w:tcW w:w="847" w:type="pct"/>
            <w:shd w:val="pct15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Charakteristiky</w:t>
            </w:r>
          </w:p>
        </w:tc>
        <w:tc>
          <w:tcPr>
            <w:tcW w:w="3716" w:type="pct"/>
            <w:shd w:val="pct15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rPr>
                <w:b/>
                <w:bCs/>
                <w:highlight w:val="yellow"/>
              </w:rPr>
            </w:pPr>
            <w:r w:rsidRPr="00BA477B">
              <w:rPr>
                <w:b/>
                <w:bCs/>
              </w:rPr>
              <w:t>Specifikace</w:t>
            </w:r>
          </w:p>
        </w:tc>
      </w:tr>
      <w:tr w:rsidR="00E91AC4" w:rsidRPr="006D0D90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Identifikace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ID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ZIP 1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Název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573BBB">
              <w:t>Obnova infrastruktury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Navrhovatel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Default="00E91AC4" w:rsidP="004D22FB">
            <w:pPr>
              <w:spacing w:before="20" w:after="20" w:line="240" w:lineRule="auto"/>
            </w:pPr>
            <w:r w:rsidRPr="00573BBB">
              <w:t>Oddělení IT</w:t>
            </w:r>
            <w:r w:rsidRPr="00BA477B">
              <w:t xml:space="preserve"> </w:t>
            </w:r>
          </w:p>
          <w:p w:rsidR="00E91AC4" w:rsidRPr="00BA477B" w:rsidRDefault="00E91AC4" w:rsidP="00B252FE">
            <w:pPr>
              <w:spacing w:before="20" w:after="20" w:line="240" w:lineRule="auto"/>
            </w:pPr>
            <w:r w:rsidRPr="00BA477B">
              <w:t>(</w:t>
            </w:r>
            <w:r>
              <w:t>Marcel Braun, 736499357, marcelb@praha10.cz</w:t>
            </w:r>
            <w:r w:rsidRPr="00BA477B">
              <w:t>)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Specifikace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573BBB">
              <w:t>Servery jsou bez podpory od výrobce, výkonnost je nedostatečná, malá disková kapacita</w:t>
            </w:r>
            <w:r>
              <w:t>, zastaralé switche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Typ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573BBB">
              <w:t>Technologick</w:t>
            </w:r>
            <w:r>
              <w:t>ý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Termíny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Default="00E91AC4" w:rsidP="004D22FB">
            <w:pPr>
              <w:spacing w:before="20" w:after="20" w:line="240" w:lineRule="auto"/>
            </w:pPr>
            <w:r w:rsidRPr="00BA477B">
              <w:t>Termín zahájení</w:t>
            </w:r>
            <w:r>
              <w:t>: 1.8.2016</w:t>
            </w:r>
          </w:p>
          <w:p w:rsidR="00E91AC4" w:rsidRPr="00BA477B" w:rsidRDefault="00E91AC4" w:rsidP="00E428EB">
            <w:pPr>
              <w:spacing w:before="20" w:after="20" w:line="240" w:lineRule="auto"/>
            </w:pPr>
            <w:r>
              <w:t>Termín</w:t>
            </w:r>
            <w:r w:rsidRPr="00BA477B">
              <w:t xml:space="preserve"> ukončení realizace projektu</w:t>
            </w:r>
            <w:r>
              <w:t xml:space="preserve">: </w:t>
            </w:r>
            <w:r w:rsidRPr="00573BBB">
              <w:t>31.</w:t>
            </w:r>
            <w:r>
              <w:t xml:space="preserve"> </w:t>
            </w:r>
            <w:r w:rsidRPr="00573BBB">
              <w:t>12.</w:t>
            </w:r>
            <w:r>
              <w:t xml:space="preserve"> </w:t>
            </w:r>
            <w:r w:rsidRPr="00573BBB">
              <w:t>2017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Finance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573BBB" w:rsidRDefault="00E91AC4" w:rsidP="00E428EB">
            <w:pPr>
              <w:spacing w:before="60" w:after="60" w:line="240" w:lineRule="auto"/>
            </w:pPr>
            <w:r w:rsidRPr="00573BBB">
              <w:t>IT rozpočet</w:t>
            </w:r>
          </w:p>
          <w:p w:rsidR="00E91AC4" w:rsidRPr="00BA477B" w:rsidRDefault="00E91AC4" w:rsidP="00E428EB">
            <w:pPr>
              <w:spacing w:before="20" w:after="20" w:line="240" w:lineRule="auto"/>
            </w:pPr>
            <w:r w:rsidRPr="00573BBB">
              <w:t>8 mil. Kč</w:t>
            </w:r>
          </w:p>
        </w:tc>
      </w:tr>
      <w:tr w:rsidR="00E91AC4" w:rsidRPr="002B4987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Priorita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pStyle w:val="Text"/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77B">
              <w:rPr>
                <w:sz w:val="20"/>
                <w:szCs w:val="20"/>
              </w:rPr>
              <w:t>1 - velmi důležitý</w:t>
            </w:r>
          </w:p>
        </w:tc>
      </w:tr>
      <w:tr w:rsidR="00E91AC4" w:rsidRPr="006D0D90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Popis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Výchozí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573BBB">
              <w:t>Servery jsou bez podpory od výrobce, výkonnost je nedostatečná, malá disková kapacita</w:t>
            </w:r>
            <w:r>
              <w:t>, zastaralé switche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Cílový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Dostačující kapacita výkonu serverů, diskového prostoru a sítě pro pokrytí potřeb v dlouhodobém horizontu (několik let)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Transformace stavu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Nákup, instalace a konfigurace nových zařízení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Cíle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Definice - hlavní cíle, dílčí věcné cíle.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Metriky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Bezproblémový chod zařízení (minimalizace servisních požadavků)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Výstupy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Přechod na nové technologie požadovaných parametrů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Uživatelé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ÚMČ Praha 10</w:t>
            </w:r>
            <w:r w:rsidRPr="00BA477B">
              <w:t xml:space="preserve"> 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Vazby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3F6C49">
            <w:pPr>
              <w:spacing w:before="20" w:after="20" w:line="240" w:lineRule="auto"/>
            </w:pPr>
            <w:r>
              <w:t>ZIP 2</w:t>
            </w:r>
            <w:r w:rsidRPr="00BA477B">
              <w:t xml:space="preserve">  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>Rizika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Odborné a finanční zajištění</w:t>
            </w:r>
          </w:p>
        </w:tc>
      </w:tr>
      <w:tr w:rsidR="00E91AC4" w:rsidRPr="006D0D90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Etapy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Etapa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Analýza aktuálního stavu a návrh konečného řešení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Etapa 2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Schválení návrhu vedením městské části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Default="00E91AC4" w:rsidP="004D22FB">
            <w:pPr>
              <w:spacing w:before="20" w:after="20" w:line="240" w:lineRule="auto"/>
            </w:pPr>
            <w:r>
              <w:t>Etapa 3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Výběrové řízení</w:t>
            </w:r>
          </w:p>
        </w:tc>
      </w:tr>
      <w:tr w:rsidR="00E91AC4" w:rsidRPr="006D0D90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Etapa 4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Nákup a implementace</w:t>
            </w:r>
          </w:p>
        </w:tc>
      </w:tr>
      <w:tr w:rsidR="00E91AC4" w:rsidRPr="006D0D90">
        <w:tc>
          <w:tcPr>
            <w:tcW w:w="43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Poznámky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 w:rsidRPr="00BA477B">
              <w:t xml:space="preserve">Poznámka 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Nezbytné je schválení rozpočtu</w:t>
            </w:r>
          </w:p>
        </w:tc>
      </w:tr>
    </w:tbl>
    <w:p w:rsidR="00E91AC4" w:rsidRDefault="00E91AC4" w:rsidP="00FA59A1">
      <w:pPr>
        <w:rPr>
          <w:sz w:val="24"/>
          <w:szCs w:val="24"/>
        </w:rPr>
      </w:pPr>
    </w:p>
    <w:p w:rsidR="00E91AC4" w:rsidRDefault="00E91AC4" w:rsidP="00FA59A1">
      <w:pPr>
        <w:rPr>
          <w:sz w:val="24"/>
          <w:szCs w:val="24"/>
        </w:rPr>
      </w:pPr>
      <w:r>
        <w:rPr>
          <w:sz w:val="24"/>
          <w:szCs w:val="24"/>
        </w:rPr>
        <w:t xml:space="preserve">Tabulka č. </w:t>
      </w:r>
      <w:r w:rsidRPr="008E4E90">
        <w:rPr>
          <w:sz w:val="24"/>
          <w:szCs w:val="24"/>
        </w:rPr>
        <w:fldChar w:fldCharType="begin"/>
      </w:r>
      <w:r w:rsidRPr="008E4E90">
        <w:rPr>
          <w:sz w:val="24"/>
          <w:szCs w:val="24"/>
        </w:rPr>
        <w:instrText xml:space="preserve"> SEQ Tabulka_č._1 \* ARABIC </w:instrText>
      </w:r>
      <w:r w:rsidRPr="008E4E9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8E4E9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: Plán klíčových aktivit ZIP 1 – </w:t>
      </w:r>
      <w:r w:rsidRPr="00E428EB">
        <w:rPr>
          <w:sz w:val="24"/>
          <w:szCs w:val="24"/>
        </w:rPr>
        <w:t>Obnova infrastruktury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3"/>
        <w:gridCol w:w="2725"/>
        <w:gridCol w:w="2725"/>
        <w:gridCol w:w="2966"/>
        <w:gridCol w:w="2471"/>
        <w:gridCol w:w="2710"/>
      </w:tblGrid>
      <w:tr w:rsidR="00E91AC4" w:rsidRPr="006D0D90">
        <w:trPr>
          <w:tblHeader/>
        </w:trPr>
        <w:tc>
          <w:tcPr>
            <w:tcW w:w="219" w:type="pct"/>
            <w:shd w:val="pct15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Aktivita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043" w:type="pct"/>
            <w:shd w:val="pct15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Milník (časový harmonogram)</w:t>
            </w:r>
          </w:p>
        </w:tc>
        <w:tc>
          <w:tcPr>
            <w:tcW w:w="869" w:type="pct"/>
            <w:shd w:val="pct15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953" w:type="pct"/>
            <w:shd w:val="pct15" w:color="auto" w:fill="FFFFFF"/>
          </w:tcPr>
          <w:p w:rsidR="00E91AC4" w:rsidRDefault="00E91AC4" w:rsidP="004D22F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</w:tr>
      <w:tr w:rsidR="00E91AC4" w:rsidRPr="006D0D90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jc w:val="center"/>
            </w:pPr>
            <w:r>
              <w:t>A1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Výběr subjektu pro analýzu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Default="00E91AC4" w:rsidP="004D22FB">
            <w:pPr>
              <w:spacing w:before="20" w:after="20" w:line="240" w:lineRule="auto"/>
            </w:pPr>
          </w:p>
        </w:tc>
      </w:tr>
      <w:tr w:rsidR="00E91AC4" w:rsidRPr="006D0D90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jc w:val="center"/>
            </w:pPr>
            <w:r>
              <w:t>A2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Příprava a realizace VŘ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</w:tr>
      <w:tr w:rsidR="00E91AC4" w:rsidRPr="006D0D90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  <w:jc w:val="center"/>
            </w:pPr>
            <w:r>
              <w:t>A3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  <w:r>
              <w:t>Specifikace a konkrétní nastavení dle aktuálních potřeb serverů a aplikací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</w:tr>
      <w:tr w:rsidR="00E91AC4" w:rsidRPr="006D0D90">
        <w:tc>
          <w:tcPr>
            <w:tcW w:w="219" w:type="pct"/>
            <w:shd w:val="clear" w:color="auto" w:fill="FFFFFF"/>
            <w:vAlign w:val="center"/>
          </w:tcPr>
          <w:p w:rsidR="00E91AC4" w:rsidRDefault="00E91AC4" w:rsidP="004D22FB">
            <w:pPr>
              <w:spacing w:before="20" w:after="20" w:line="240" w:lineRule="auto"/>
              <w:jc w:val="center"/>
            </w:pPr>
            <w:r>
              <w:t>…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4D22FB">
            <w:pPr>
              <w:spacing w:before="20" w:after="20" w:line="240" w:lineRule="auto"/>
            </w:pPr>
          </w:p>
        </w:tc>
      </w:tr>
    </w:tbl>
    <w:p w:rsidR="00E91AC4" w:rsidRDefault="00E91AC4" w:rsidP="000C5DBC">
      <w:pPr>
        <w:pStyle w:val="Nadpis2"/>
        <w:spacing w:before="240" w:after="60"/>
        <w:jc w:val="both"/>
        <w:rPr>
          <w:i w:val="0"/>
          <w:iCs w:val="0"/>
        </w:rPr>
      </w:pPr>
      <w:bookmarkStart w:id="8" w:name="_Toc454190042"/>
    </w:p>
    <w:p w:rsidR="00E91AC4" w:rsidRDefault="00E91AC4">
      <w:pPr>
        <w:rPr>
          <w:b/>
          <w:bCs/>
          <w:color w:val="000000"/>
          <w:sz w:val="28"/>
          <w:szCs w:val="28"/>
        </w:rPr>
      </w:pPr>
      <w:r>
        <w:rPr>
          <w:i/>
          <w:iCs/>
        </w:rPr>
        <w:br w:type="page"/>
      </w:r>
    </w:p>
    <w:p w:rsidR="00E91AC4" w:rsidRPr="00E428EB" w:rsidRDefault="00E91AC4" w:rsidP="000C5DBC">
      <w:pPr>
        <w:pStyle w:val="Nadpis2"/>
        <w:spacing w:before="240" w:after="60"/>
        <w:jc w:val="both"/>
        <w:rPr>
          <w:i w:val="0"/>
          <w:iCs w:val="0"/>
        </w:rPr>
      </w:pPr>
      <w:r w:rsidRPr="00E428EB">
        <w:rPr>
          <w:i w:val="0"/>
          <w:iCs w:val="0"/>
        </w:rPr>
        <w:lastRenderedPageBreak/>
        <w:t>3.2 ZIP 2 - Obnova koncových stanic a koncových tiskáren</w:t>
      </w:r>
      <w:bookmarkEnd w:id="8"/>
    </w:p>
    <w:p w:rsidR="00E91AC4" w:rsidRPr="00E428EB" w:rsidRDefault="00E91AC4" w:rsidP="000C5DBC">
      <w:pPr>
        <w:rPr>
          <w:sz w:val="24"/>
          <w:szCs w:val="24"/>
        </w:rPr>
      </w:pPr>
      <w:r w:rsidRPr="00E428EB">
        <w:rPr>
          <w:sz w:val="24"/>
          <w:szCs w:val="24"/>
        </w:rPr>
        <w:t xml:space="preserve">Tabulka č. </w:t>
      </w:r>
      <w:r w:rsidRPr="00E428EB">
        <w:rPr>
          <w:sz w:val="24"/>
          <w:szCs w:val="24"/>
        </w:rPr>
        <w:fldChar w:fldCharType="begin"/>
      </w:r>
      <w:r w:rsidRPr="00E428EB">
        <w:rPr>
          <w:sz w:val="24"/>
          <w:szCs w:val="24"/>
        </w:rPr>
        <w:instrText xml:space="preserve"> SEQ Tabulka_č._1 \* ARABIC </w:instrText>
      </w:r>
      <w:r w:rsidRPr="00E428E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 w:rsidRPr="00E428EB">
        <w:rPr>
          <w:sz w:val="24"/>
          <w:szCs w:val="24"/>
        </w:rPr>
        <w:fldChar w:fldCharType="end"/>
      </w:r>
      <w:r w:rsidRPr="00E428EB">
        <w:rPr>
          <w:sz w:val="24"/>
          <w:szCs w:val="24"/>
        </w:rPr>
        <w:t>: Bližší specifikace ZIP 2 – Obnova koncových stanic a koncových tiskáren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43"/>
        <w:gridCol w:w="2409"/>
        <w:gridCol w:w="10568"/>
      </w:tblGrid>
      <w:tr w:rsidR="00E91AC4" w:rsidRPr="00BA477B">
        <w:trPr>
          <w:tblHeader/>
        </w:trPr>
        <w:tc>
          <w:tcPr>
            <w:tcW w:w="437" w:type="pct"/>
            <w:shd w:val="pct15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Okruhy</w:t>
            </w:r>
          </w:p>
        </w:tc>
        <w:tc>
          <w:tcPr>
            <w:tcW w:w="847" w:type="pct"/>
            <w:shd w:val="pct15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Charakteristiky</w:t>
            </w:r>
          </w:p>
        </w:tc>
        <w:tc>
          <w:tcPr>
            <w:tcW w:w="3716" w:type="pct"/>
            <w:shd w:val="pct15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  <w:rPr>
                <w:b/>
                <w:bCs/>
                <w:highlight w:val="yellow"/>
              </w:rPr>
            </w:pPr>
            <w:r w:rsidRPr="00B562DC">
              <w:rPr>
                <w:b/>
                <w:bCs/>
              </w:rPr>
              <w:t>Specifikace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Identifikace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ID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 w:rsidRPr="00B562DC">
              <w:t>ZIP 2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Název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 w:rsidRPr="00B562DC">
              <w:t>Obnova koncových stanic a koncových tiskáren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Navrhovatel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Default="00E91AC4" w:rsidP="00B252FE">
            <w:pPr>
              <w:spacing w:before="20" w:after="20" w:line="240" w:lineRule="auto"/>
            </w:pPr>
            <w:r w:rsidRPr="00573BBB">
              <w:t>Oddělení IT</w:t>
            </w:r>
            <w:r w:rsidRPr="00BA477B">
              <w:t xml:space="preserve"> </w:t>
            </w:r>
          </w:p>
          <w:p w:rsidR="00E91AC4" w:rsidRPr="00B562DC" w:rsidRDefault="00E91AC4" w:rsidP="00B252FE">
            <w:pPr>
              <w:spacing w:before="20" w:after="20" w:line="240" w:lineRule="auto"/>
            </w:pPr>
            <w:r w:rsidRPr="00BA477B">
              <w:t>(</w:t>
            </w:r>
            <w:r>
              <w:t>Marcel Braun, 736499357, marcelb@praha10.cz</w:t>
            </w:r>
            <w:r w:rsidRPr="00BA477B">
              <w:t>)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Specifikace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 w:rsidRPr="00B562DC">
              <w:t>PC jsou zastaralá a nevýkonná zařízení bez možnosti zrychlení. Tiskárny jsou na konci životnosti.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Typ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 w:rsidRPr="00B562DC">
              <w:t>Technologický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Termíny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 w:rsidRPr="00B562DC">
              <w:t>Termín zahájení</w:t>
            </w:r>
            <w:r>
              <w:t>: 1.8.2016</w:t>
            </w:r>
          </w:p>
          <w:p w:rsidR="00E91AC4" w:rsidRPr="00B562DC" w:rsidRDefault="00E91AC4" w:rsidP="00E428EB">
            <w:pPr>
              <w:spacing w:before="20" w:after="20" w:line="240" w:lineRule="auto"/>
            </w:pPr>
            <w:r w:rsidRPr="00B562DC">
              <w:t>Termín ukončení realizace projektu: 31. 12. 2017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Finance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60" w:after="60" w:line="240" w:lineRule="auto"/>
            </w:pPr>
            <w:r w:rsidRPr="00B562DC">
              <w:t>IT rozpočet</w:t>
            </w:r>
          </w:p>
          <w:p w:rsidR="00E91AC4" w:rsidRPr="00B562DC" w:rsidRDefault="00E91AC4" w:rsidP="00E428EB">
            <w:pPr>
              <w:spacing w:before="20" w:after="20" w:line="240" w:lineRule="auto"/>
            </w:pPr>
            <w:r w:rsidRPr="00B562DC">
              <w:t>8 mil. Kč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Priorita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pStyle w:val="Text"/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B562DC">
              <w:rPr>
                <w:sz w:val="20"/>
                <w:szCs w:val="20"/>
              </w:rPr>
              <w:t>1 - velmi důležitý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Popis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Výchozí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>
              <w:t>Neuspokojivý stav koncových stanic a tiskáren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Cílový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>
              <w:t xml:space="preserve">Koncové stanice a tiskárny vyhovující předpokládanému vývoji využití na úřadě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Transformace stavu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>
              <w:t>Nákup a instalace koncových stanic a tiskáren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Cíle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>
              <w:t>Koncové stanice a tiskárny vyhovující předpokládanému vývoji využití na úřadě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Metriky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>
              <w:t>Minimalizace servisních požadavků, optimalizace tiskových procesů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Výstupy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>
              <w:t>Přechod na nové technologie požadovaných parametrů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Uživatelé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>
              <w:t>Úřad MČ Praha 10</w:t>
            </w:r>
            <w:r w:rsidRPr="00B562DC">
              <w:t xml:space="preserve">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 w:rsidRPr="00BA477B">
              <w:t>Vazby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E428EB">
            <w:pPr>
              <w:spacing w:before="20" w:after="20" w:line="240" w:lineRule="auto"/>
            </w:pPr>
            <w:r>
              <w:t>ZIP 1</w:t>
            </w:r>
            <w:r w:rsidRPr="00B562DC">
              <w:t xml:space="preserve"> 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 w:rsidRPr="00BA477B">
              <w:t>Rizika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Odborné a finanční zajištění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Etapy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Etapa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Analýza aktuálního stavu a návrh konečného řešení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Etapa 2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Schválení návrhu vedením městské části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Default="00E91AC4" w:rsidP="00B252FE">
            <w:pPr>
              <w:spacing w:before="20" w:after="20" w:line="240" w:lineRule="auto"/>
            </w:pPr>
            <w:r>
              <w:t>Etapa 3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Nákup a implementace</w:t>
            </w:r>
          </w:p>
        </w:tc>
      </w:tr>
      <w:tr w:rsidR="00E91AC4" w:rsidRPr="00BA477B">
        <w:tc>
          <w:tcPr>
            <w:tcW w:w="437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Poznámky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 w:rsidRPr="00BA477B">
              <w:t>Poznámka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B252FE">
            <w:pPr>
              <w:spacing w:before="20" w:after="20" w:line="240" w:lineRule="auto"/>
            </w:pPr>
            <w:r>
              <w:t>Nezbytné je schválení rozpočtu</w:t>
            </w:r>
          </w:p>
        </w:tc>
      </w:tr>
    </w:tbl>
    <w:p w:rsidR="00E91AC4" w:rsidRPr="00E428EB" w:rsidRDefault="00E91AC4" w:rsidP="003621AE">
      <w:pPr>
        <w:rPr>
          <w:sz w:val="24"/>
          <w:szCs w:val="24"/>
        </w:rPr>
      </w:pPr>
    </w:p>
    <w:p w:rsidR="00E91AC4" w:rsidRPr="00E428EB" w:rsidRDefault="00E91AC4" w:rsidP="00D0056F">
      <w:pPr>
        <w:rPr>
          <w:sz w:val="24"/>
          <w:szCs w:val="24"/>
        </w:rPr>
      </w:pPr>
      <w:r w:rsidRPr="00E428EB">
        <w:rPr>
          <w:sz w:val="24"/>
          <w:szCs w:val="24"/>
        </w:rPr>
        <w:t xml:space="preserve">Tabulka č. </w:t>
      </w:r>
      <w:r w:rsidRPr="00E428EB">
        <w:rPr>
          <w:sz w:val="24"/>
          <w:szCs w:val="24"/>
        </w:rPr>
        <w:fldChar w:fldCharType="begin"/>
      </w:r>
      <w:r w:rsidRPr="00E428EB">
        <w:rPr>
          <w:sz w:val="24"/>
          <w:szCs w:val="24"/>
        </w:rPr>
        <w:instrText xml:space="preserve"> SEQ Tabulka_č._1 \* ARABIC </w:instrText>
      </w:r>
      <w:r w:rsidRPr="00E428E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8</w:t>
      </w:r>
      <w:r w:rsidRPr="00E428EB">
        <w:rPr>
          <w:sz w:val="24"/>
          <w:szCs w:val="24"/>
        </w:rPr>
        <w:fldChar w:fldCharType="end"/>
      </w:r>
      <w:r w:rsidRPr="00E428EB">
        <w:rPr>
          <w:sz w:val="24"/>
          <w:szCs w:val="24"/>
        </w:rPr>
        <w:t>: Plán klíčových aktivit ZIP 2 – Obnova koncových stanic a koncových tiskáren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3"/>
        <w:gridCol w:w="2725"/>
        <w:gridCol w:w="2725"/>
        <w:gridCol w:w="2966"/>
        <w:gridCol w:w="2471"/>
        <w:gridCol w:w="2710"/>
      </w:tblGrid>
      <w:tr w:rsidR="00E91AC4">
        <w:trPr>
          <w:tblHeader/>
        </w:trPr>
        <w:tc>
          <w:tcPr>
            <w:tcW w:w="219" w:type="pct"/>
            <w:shd w:val="pct15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Aktivita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043" w:type="pct"/>
            <w:shd w:val="pct15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Milník (časový harmonogram)</w:t>
            </w:r>
          </w:p>
        </w:tc>
        <w:tc>
          <w:tcPr>
            <w:tcW w:w="869" w:type="pct"/>
            <w:shd w:val="pct15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953" w:type="pct"/>
            <w:shd w:val="pct15" w:color="auto" w:fill="FFFFFF"/>
          </w:tcPr>
          <w:p w:rsidR="00E91AC4" w:rsidRDefault="00E91AC4" w:rsidP="00E428EB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</w:tr>
      <w:tr w:rsidR="00E91AC4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jc w:val="center"/>
            </w:pPr>
            <w:r>
              <w:t>A1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>
              <w:t>Specifikace aktivity.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>
              <w:t>Osobní odpovědnost za aktivitu.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>
              <w:t>Termín naplnění aktivity.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  <w:r>
              <w:t>Finanční náročnost aktivity.</w:t>
            </w:r>
          </w:p>
        </w:tc>
        <w:tc>
          <w:tcPr>
            <w:tcW w:w="953" w:type="pct"/>
            <w:shd w:val="clear" w:color="auto" w:fill="FFFFFF"/>
          </w:tcPr>
          <w:p w:rsidR="00E91AC4" w:rsidRDefault="00E91AC4" w:rsidP="00E428EB">
            <w:pPr>
              <w:spacing w:before="20" w:after="20" w:line="240" w:lineRule="auto"/>
            </w:pPr>
            <w:r>
              <w:t>Příslušnost aktivity k etapě informačního projektu.</w:t>
            </w: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jc w:val="center"/>
            </w:pPr>
            <w:r>
              <w:t>A2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  <w:jc w:val="center"/>
            </w:pPr>
            <w:r>
              <w:t>A3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Default="00E91AC4" w:rsidP="00E428EB">
            <w:pPr>
              <w:spacing w:before="20" w:after="20" w:line="240" w:lineRule="auto"/>
              <w:jc w:val="center"/>
            </w:pPr>
            <w:r>
              <w:t>…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E428EB">
            <w:pPr>
              <w:spacing w:before="20" w:after="20" w:line="240" w:lineRule="auto"/>
            </w:pPr>
          </w:p>
        </w:tc>
      </w:tr>
    </w:tbl>
    <w:p w:rsidR="00E91AC4" w:rsidRPr="00B562DC" w:rsidRDefault="00E91AC4" w:rsidP="00B562DC">
      <w:pPr>
        <w:pStyle w:val="Nadpis2"/>
        <w:pageBreakBefore/>
        <w:spacing w:before="240" w:after="60"/>
        <w:jc w:val="both"/>
        <w:rPr>
          <w:i w:val="0"/>
          <w:iCs w:val="0"/>
        </w:rPr>
      </w:pPr>
      <w:bookmarkStart w:id="9" w:name="_Toc454190043"/>
      <w:r w:rsidRPr="00B562DC">
        <w:rPr>
          <w:i w:val="0"/>
          <w:iCs w:val="0"/>
        </w:rPr>
        <w:t>3.3 ZIP 3 - Technická bezpečnost</w:t>
      </w:r>
      <w:bookmarkEnd w:id="9"/>
    </w:p>
    <w:p w:rsidR="00E91AC4" w:rsidRPr="00B562DC" w:rsidRDefault="00E91AC4" w:rsidP="00B562DC">
      <w:pPr>
        <w:rPr>
          <w:sz w:val="24"/>
          <w:szCs w:val="24"/>
        </w:rPr>
      </w:pPr>
      <w:r w:rsidRPr="00B562DC">
        <w:rPr>
          <w:sz w:val="24"/>
          <w:szCs w:val="24"/>
        </w:rPr>
        <w:t xml:space="preserve">Tabulka č. </w:t>
      </w:r>
      <w:r w:rsidRPr="00B562DC">
        <w:rPr>
          <w:sz w:val="24"/>
          <w:szCs w:val="24"/>
        </w:rPr>
        <w:fldChar w:fldCharType="begin"/>
      </w:r>
      <w:r w:rsidRPr="00B562DC">
        <w:rPr>
          <w:sz w:val="24"/>
          <w:szCs w:val="24"/>
        </w:rPr>
        <w:instrText xml:space="preserve"> SEQ Tabulka_č._1 \* ARABIC </w:instrText>
      </w:r>
      <w:r w:rsidRPr="00B562D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9</w:t>
      </w:r>
      <w:r w:rsidRPr="00B562DC">
        <w:rPr>
          <w:sz w:val="24"/>
          <w:szCs w:val="24"/>
        </w:rPr>
        <w:fldChar w:fldCharType="end"/>
      </w:r>
      <w:r w:rsidRPr="00B562DC">
        <w:rPr>
          <w:sz w:val="24"/>
          <w:szCs w:val="24"/>
        </w:rPr>
        <w:t>: Bližší specifikace ZIP 3 – Technická bezpečnost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43"/>
        <w:gridCol w:w="2409"/>
        <w:gridCol w:w="10568"/>
      </w:tblGrid>
      <w:tr w:rsidR="00E91AC4" w:rsidRPr="00BA477B">
        <w:trPr>
          <w:tblHeader/>
        </w:trPr>
        <w:tc>
          <w:tcPr>
            <w:tcW w:w="43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Okruhy</w:t>
            </w:r>
          </w:p>
        </w:tc>
        <w:tc>
          <w:tcPr>
            <w:tcW w:w="84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Charakteristiky</w:t>
            </w:r>
          </w:p>
        </w:tc>
        <w:tc>
          <w:tcPr>
            <w:tcW w:w="3716" w:type="pct"/>
            <w:shd w:val="pct15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  <w:rPr>
                <w:b/>
                <w:bCs/>
                <w:highlight w:val="yellow"/>
              </w:rPr>
            </w:pPr>
            <w:r w:rsidRPr="00B562DC">
              <w:rPr>
                <w:b/>
                <w:bCs/>
              </w:rPr>
              <w:t>Specifikace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Identifikace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 xml:space="preserve">ZIP </w:t>
            </w:r>
            <w:r>
              <w:t>3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Název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Technická bezpečnost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Navrhovatel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Default="00E91AC4" w:rsidP="00B252FE">
            <w:pPr>
              <w:spacing w:before="20" w:after="20" w:line="240" w:lineRule="auto"/>
            </w:pPr>
            <w:r w:rsidRPr="00573BBB">
              <w:t>Oddělení IT</w:t>
            </w:r>
            <w:r w:rsidRPr="00BA477B">
              <w:t xml:space="preserve"> </w:t>
            </w:r>
          </w:p>
          <w:p w:rsidR="00E91AC4" w:rsidRPr="00B562DC" w:rsidRDefault="00E91AC4" w:rsidP="00B252FE">
            <w:pPr>
              <w:spacing w:before="20" w:after="20" w:line="240" w:lineRule="auto"/>
            </w:pPr>
            <w:r w:rsidRPr="00BA477B">
              <w:t>(</w:t>
            </w:r>
            <w:r>
              <w:t>Marcel Braun, 736499357, marcelb@praha10.cz</w:t>
            </w:r>
            <w:r w:rsidRPr="00BA477B">
              <w:t>)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Specifikace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Zavedení nových technologických postupů v bezpečnostních prvcích FW, antispam, antivir</w:t>
            </w:r>
            <w:r>
              <w:t>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Typ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Kombinovan</w:t>
            </w:r>
            <w:r>
              <w:t>ý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Termíny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Termín zahájení</w:t>
            </w:r>
            <w:r>
              <w:t>: 1.1.2017</w:t>
            </w:r>
          </w:p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Termín ukončení realizace projektu: 31. 12. 2017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Finance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60" w:after="60" w:line="240" w:lineRule="auto"/>
            </w:pPr>
            <w:r w:rsidRPr="00B562DC">
              <w:t>IT rozpočet</w:t>
            </w:r>
          </w:p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250 000,- Kč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Priorita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pStyle w:val="Text"/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B562DC">
              <w:rPr>
                <w:sz w:val="20"/>
                <w:szCs w:val="20"/>
              </w:rPr>
              <w:t>1 - velmi důležitý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Popis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Výchozí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Zastaralé technologie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Cílový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Bezpečné technologie odpovídající aktuálním potřebám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Transformace stavu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Nákup a instalace nových technologií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Zavedení bezpečnostního řešení reflektující současný stav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Metriky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Lepší a efektivnější reakce na bezpečnostní útoky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Výstupy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Přechod na nové bezpečnostní technologie odpovídající trendům a požadavkům Kybernetického zákona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Uživatelé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Úřad MČ Praha 10</w:t>
            </w:r>
            <w:r w:rsidRPr="00B562DC">
              <w:t xml:space="preserve">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Vazby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ZIP1, ZIP2</w:t>
            </w:r>
            <w:r w:rsidRPr="00B562DC">
              <w:t xml:space="preserve"> 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Rizika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Odborné a finanční zajištění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  <w:r>
              <w:t>Etapy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  <w:r>
              <w:t>Etapa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  <w:r>
              <w:t>Analýza aktuálního stavu a návrh konečného řešení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  <w:r>
              <w:t>Etapa 2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  <w:r>
              <w:t>Schválení návrhu vedením městské části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Default="00E91AC4" w:rsidP="002552D0">
            <w:pPr>
              <w:spacing w:before="20" w:after="20" w:line="240" w:lineRule="auto"/>
            </w:pPr>
            <w:r>
              <w:t>Etapa 3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  <w:r>
              <w:t>Nákup a implementace</w:t>
            </w:r>
          </w:p>
        </w:tc>
      </w:tr>
      <w:tr w:rsidR="00E91AC4" w:rsidRPr="00BA477B">
        <w:tc>
          <w:tcPr>
            <w:tcW w:w="437" w:type="pct"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  <w:r>
              <w:t>Poznámky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  <w:r w:rsidRPr="00BA477B">
              <w:t>Poznámka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A477B" w:rsidRDefault="00E91AC4" w:rsidP="002552D0">
            <w:pPr>
              <w:spacing w:before="20" w:after="20" w:line="240" w:lineRule="auto"/>
            </w:pPr>
            <w:r>
              <w:t>Nezbytné je schválení rozpočtu</w:t>
            </w:r>
          </w:p>
        </w:tc>
      </w:tr>
    </w:tbl>
    <w:p w:rsidR="00E91AC4" w:rsidRPr="00E428EB" w:rsidRDefault="00E91AC4" w:rsidP="00B562DC">
      <w:pPr>
        <w:rPr>
          <w:sz w:val="24"/>
          <w:szCs w:val="24"/>
        </w:rPr>
      </w:pPr>
    </w:p>
    <w:p w:rsidR="00E91AC4" w:rsidRPr="00B562DC" w:rsidRDefault="00E91AC4" w:rsidP="00B562DC">
      <w:pPr>
        <w:rPr>
          <w:sz w:val="24"/>
          <w:szCs w:val="24"/>
        </w:rPr>
      </w:pPr>
      <w:r w:rsidRPr="00B562DC">
        <w:rPr>
          <w:sz w:val="24"/>
          <w:szCs w:val="24"/>
        </w:rPr>
        <w:t xml:space="preserve">Tabulka č. </w:t>
      </w:r>
      <w:r w:rsidRPr="00B562DC">
        <w:rPr>
          <w:sz w:val="24"/>
          <w:szCs w:val="24"/>
        </w:rPr>
        <w:fldChar w:fldCharType="begin"/>
      </w:r>
      <w:r w:rsidRPr="00B562DC">
        <w:rPr>
          <w:sz w:val="24"/>
          <w:szCs w:val="24"/>
        </w:rPr>
        <w:instrText xml:space="preserve"> SEQ Tabulka_č._1 \* ARABIC </w:instrText>
      </w:r>
      <w:r w:rsidRPr="00B562D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10</w:t>
      </w:r>
      <w:r w:rsidRPr="00B562DC">
        <w:rPr>
          <w:sz w:val="24"/>
          <w:szCs w:val="24"/>
        </w:rPr>
        <w:fldChar w:fldCharType="end"/>
      </w:r>
      <w:r w:rsidRPr="00B562DC">
        <w:rPr>
          <w:sz w:val="24"/>
          <w:szCs w:val="24"/>
        </w:rPr>
        <w:t>: Plán klíčových aktivit ZIP 3 – Technická bezpečnost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3"/>
        <w:gridCol w:w="2725"/>
        <w:gridCol w:w="2725"/>
        <w:gridCol w:w="2966"/>
        <w:gridCol w:w="2471"/>
        <w:gridCol w:w="2710"/>
      </w:tblGrid>
      <w:tr w:rsidR="00E91AC4">
        <w:trPr>
          <w:tblHeader/>
        </w:trPr>
        <w:tc>
          <w:tcPr>
            <w:tcW w:w="21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Aktivita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043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Milník (časový harmonogram)</w:t>
            </w:r>
          </w:p>
        </w:tc>
        <w:tc>
          <w:tcPr>
            <w:tcW w:w="86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953" w:type="pct"/>
            <w:shd w:val="pct15" w:color="auto" w:fill="FFFFFF"/>
          </w:tcPr>
          <w:p w:rsidR="00E91AC4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</w:tr>
      <w:tr w:rsidR="00E91AC4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Výběr dodavatele pro analýzu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Příprava a realizace VŘ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Specifikace, konfigurace, implementace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Default="00E91AC4" w:rsidP="00B562DC">
            <w:pPr>
              <w:spacing w:before="20" w:after="20" w:line="240" w:lineRule="auto"/>
              <w:jc w:val="center"/>
            </w:pPr>
            <w:r>
              <w:t>…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</w:tbl>
    <w:p w:rsidR="00E91AC4" w:rsidRPr="00B562DC" w:rsidRDefault="00E91AC4" w:rsidP="00B562DC">
      <w:pPr>
        <w:pStyle w:val="Nadpis2"/>
        <w:pageBreakBefore/>
        <w:spacing w:before="240" w:after="60"/>
        <w:jc w:val="both"/>
        <w:rPr>
          <w:i w:val="0"/>
          <w:iCs w:val="0"/>
        </w:rPr>
      </w:pPr>
      <w:bookmarkStart w:id="10" w:name="_Toc454190044"/>
      <w:r w:rsidRPr="00B562DC">
        <w:rPr>
          <w:i w:val="0"/>
          <w:iCs w:val="0"/>
        </w:rPr>
        <w:t>3.4 ZIP 4 - Personální bezpečnost</w:t>
      </w:r>
      <w:bookmarkEnd w:id="10"/>
    </w:p>
    <w:p w:rsidR="00E91AC4" w:rsidRPr="00B562DC" w:rsidRDefault="00E91AC4" w:rsidP="00B562DC">
      <w:pPr>
        <w:rPr>
          <w:sz w:val="24"/>
          <w:szCs w:val="24"/>
        </w:rPr>
      </w:pPr>
      <w:r w:rsidRPr="00B562DC">
        <w:rPr>
          <w:sz w:val="24"/>
          <w:szCs w:val="24"/>
        </w:rPr>
        <w:t xml:space="preserve">Tabulka č. </w:t>
      </w:r>
      <w:r w:rsidRPr="00B562DC">
        <w:rPr>
          <w:sz w:val="24"/>
          <w:szCs w:val="24"/>
        </w:rPr>
        <w:fldChar w:fldCharType="begin"/>
      </w:r>
      <w:r w:rsidRPr="00B562DC">
        <w:rPr>
          <w:sz w:val="24"/>
          <w:szCs w:val="24"/>
        </w:rPr>
        <w:instrText xml:space="preserve"> SEQ Tabulka_č._1 \* ARABIC </w:instrText>
      </w:r>
      <w:r w:rsidRPr="00B562D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11</w:t>
      </w:r>
      <w:r w:rsidRPr="00B562DC">
        <w:rPr>
          <w:sz w:val="24"/>
          <w:szCs w:val="24"/>
        </w:rPr>
        <w:fldChar w:fldCharType="end"/>
      </w:r>
      <w:r w:rsidRPr="00B562DC">
        <w:rPr>
          <w:sz w:val="24"/>
          <w:szCs w:val="24"/>
        </w:rPr>
        <w:t>: Bližší specifikace ZIP 4 – Personální bezpečnost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43"/>
        <w:gridCol w:w="2409"/>
        <w:gridCol w:w="10568"/>
      </w:tblGrid>
      <w:tr w:rsidR="00E91AC4" w:rsidRPr="00BA477B">
        <w:trPr>
          <w:tblHeader/>
        </w:trPr>
        <w:tc>
          <w:tcPr>
            <w:tcW w:w="43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Okruhy</w:t>
            </w:r>
          </w:p>
        </w:tc>
        <w:tc>
          <w:tcPr>
            <w:tcW w:w="84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Charakteristiky</w:t>
            </w:r>
          </w:p>
        </w:tc>
        <w:tc>
          <w:tcPr>
            <w:tcW w:w="3716" w:type="pct"/>
            <w:shd w:val="pct15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  <w:rPr>
                <w:b/>
                <w:bCs/>
                <w:highlight w:val="yellow"/>
              </w:rPr>
            </w:pPr>
            <w:r w:rsidRPr="00B562DC">
              <w:rPr>
                <w:b/>
                <w:bCs/>
              </w:rPr>
              <w:t>Specifikace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Identifikace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 xml:space="preserve">ZIP </w:t>
            </w:r>
            <w:r>
              <w:t>4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Název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Personální bezpečnost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Navrhovatel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 xml:space="preserve">Oddělení IT </w:t>
            </w:r>
          </w:p>
          <w:p w:rsidR="00E91AC4" w:rsidRPr="00B562DC" w:rsidRDefault="00E91AC4" w:rsidP="002552D0">
            <w:pPr>
              <w:spacing w:before="20" w:after="20" w:line="240" w:lineRule="auto"/>
            </w:pPr>
            <w:r w:rsidRPr="00B562DC">
              <w:t>(</w:t>
            </w:r>
            <w:r>
              <w:t>Markéta Kotková, 736499371, marketak@praha10.cz</w:t>
            </w:r>
            <w:r w:rsidRPr="00B562DC">
              <w:t>).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Specifikace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Řešení bezpečnosti z pohledu uživatelů (hesla, web) – realizace vzdělávací</w:t>
            </w:r>
            <w:r>
              <w:t>ho</w:t>
            </w:r>
            <w:r w:rsidRPr="00573BBB">
              <w:t xml:space="preserve"> programu Uživatel - kybernetické bezpečnosti pro zaměstnance</w:t>
            </w:r>
            <w:r>
              <w:t>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Typ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Kombinovan</w:t>
            </w:r>
            <w:r>
              <w:t>ý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Termíny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Termín zahájení</w:t>
            </w:r>
            <w:r>
              <w:t>: 1.1.2017</w:t>
            </w:r>
          </w:p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Termín ukončení realizace projektu: 31. 12. 2017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Finance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60" w:after="60" w:line="240" w:lineRule="auto"/>
            </w:pPr>
            <w:r w:rsidRPr="00B562DC">
              <w:t>IT rozpočet</w:t>
            </w:r>
          </w:p>
          <w:p w:rsidR="00E91AC4" w:rsidRPr="00B562DC" w:rsidRDefault="00E91AC4" w:rsidP="006F269B">
            <w:pPr>
              <w:spacing w:before="20" w:after="20" w:line="240" w:lineRule="auto"/>
            </w:pPr>
            <w:r w:rsidRPr="00573BBB">
              <w:t>2</w:t>
            </w:r>
            <w:r>
              <w:t>0</w:t>
            </w:r>
            <w:r w:rsidRPr="00573BBB">
              <w:t>0 000,- Kč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Priorita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pStyle w:val="Text"/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77B">
              <w:rPr>
                <w:sz w:val="20"/>
                <w:szCs w:val="20"/>
              </w:rPr>
              <w:t>2 - středně důležitý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Popis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Výchozí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Nízké bezpečnostní povědomí zaměstnanců úřadu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Cílový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2552D0">
              <w:t>Zvýšit odolnost běžných uživatelů proti kybernetickým útokům a tím zvýšit jejich efektivitu v nastavených procesech na úřadě a tím zvýšit ochranu informačních aktiv úřadu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Transformace stavu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Proškolení uživatelů, aplikace bezpečnostních politik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R</w:t>
            </w:r>
            <w:r w:rsidRPr="002552D0">
              <w:t>ealizace vzdělávacího programu Uživ</w:t>
            </w:r>
            <w:r>
              <w:t>atel - kybernetické bezpečnosti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Metriky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2552D0" w:rsidRDefault="00E91AC4" w:rsidP="002552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S</w:t>
            </w:r>
            <w:r w:rsidRPr="002552D0">
              <w:t>nížení počtu kybernetických incidentů a zvýšení efektivity běžného uživatele.</w:t>
            </w:r>
            <w:r w:rsidRPr="002552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Výstupy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Proškolení uživatelé, složení závěreční zkoušky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Uživatelé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Uživatelé ÚMČ Praha 10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Vazby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ZIP2, ZIP3</w:t>
            </w:r>
            <w:r w:rsidRPr="00B562DC">
              <w:t xml:space="preserve"> 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Rizika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Nezájem úřadu o danou problematiku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VŘ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Etapa 2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Analýza dodavatelem školení současného stavu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Default="00E91AC4" w:rsidP="00B562DC">
            <w:pPr>
              <w:spacing w:before="20" w:after="20" w:line="240" w:lineRule="auto"/>
            </w:pPr>
            <w:r>
              <w:t>Etapa 3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Příprava školení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Etapa 4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Realizace a zkoušky</w:t>
            </w:r>
          </w:p>
        </w:tc>
      </w:tr>
      <w:tr w:rsidR="00E91AC4" w:rsidRPr="00BA477B">
        <w:tc>
          <w:tcPr>
            <w:tcW w:w="43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Poznámky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Poznámka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</w:p>
        </w:tc>
      </w:tr>
    </w:tbl>
    <w:p w:rsidR="00E91AC4" w:rsidRPr="00E428EB" w:rsidRDefault="00E91AC4" w:rsidP="00B562DC">
      <w:pPr>
        <w:rPr>
          <w:sz w:val="24"/>
          <w:szCs w:val="24"/>
        </w:rPr>
      </w:pPr>
    </w:p>
    <w:p w:rsidR="00E91AC4" w:rsidRPr="00B562DC" w:rsidRDefault="00E91AC4" w:rsidP="00B562DC">
      <w:pPr>
        <w:rPr>
          <w:sz w:val="24"/>
          <w:szCs w:val="24"/>
        </w:rPr>
      </w:pPr>
      <w:r w:rsidRPr="00B562DC">
        <w:rPr>
          <w:sz w:val="24"/>
          <w:szCs w:val="24"/>
        </w:rPr>
        <w:t xml:space="preserve">Tabulka č. </w:t>
      </w:r>
      <w:r w:rsidRPr="00B562DC">
        <w:rPr>
          <w:sz w:val="24"/>
          <w:szCs w:val="24"/>
        </w:rPr>
        <w:fldChar w:fldCharType="begin"/>
      </w:r>
      <w:r w:rsidRPr="00B562DC">
        <w:rPr>
          <w:sz w:val="24"/>
          <w:szCs w:val="24"/>
        </w:rPr>
        <w:instrText xml:space="preserve"> SEQ Tabulka_č._1 \* ARABIC </w:instrText>
      </w:r>
      <w:r w:rsidRPr="00B562D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12</w:t>
      </w:r>
      <w:r w:rsidRPr="00B562DC">
        <w:rPr>
          <w:sz w:val="24"/>
          <w:szCs w:val="24"/>
        </w:rPr>
        <w:fldChar w:fldCharType="end"/>
      </w:r>
      <w:r w:rsidRPr="00B562DC">
        <w:rPr>
          <w:sz w:val="24"/>
          <w:szCs w:val="24"/>
        </w:rPr>
        <w:t>: Plán klíčových aktivit ZIP 4 – Personální bezpečnost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3"/>
        <w:gridCol w:w="2725"/>
        <w:gridCol w:w="2725"/>
        <w:gridCol w:w="2966"/>
        <w:gridCol w:w="2471"/>
        <w:gridCol w:w="2710"/>
      </w:tblGrid>
      <w:tr w:rsidR="00E91AC4">
        <w:trPr>
          <w:tblHeader/>
        </w:trPr>
        <w:tc>
          <w:tcPr>
            <w:tcW w:w="21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Aktivita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043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Milník (časový harmonogram)</w:t>
            </w:r>
          </w:p>
        </w:tc>
        <w:tc>
          <w:tcPr>
            <w:tcW w:w="86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953" w:type="pct"/>
            <w:shd w:val="pct15" w:color="auto" w:fill="FFFFFF"/>
          </w:tcPr>
          <w:p w:rsidR="00E91AC4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</w:tr>
      <w:tr w:rsidR="00E91AC4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Příprava a realizace VŘ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Analýza potřeb úřadu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Default="00E91AC4" w:rsidP="00B562DC">
            <w:pPr>
              <w:spacing w:before="20" w:after="20" w:line="240" w:lineRule="auto"/>
              <w:jc w:val="center"/>
            </w:pPr>
            <w:r>
              <w:t>…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</w:tbl>
    <w:p w:rsidR="00E91AC4" w:rsidRPr="00B562DC" w:rsidRDefault="00E91AC4" w:rsidP="00B562DC">
      <w:pPr>
        <w:pStyle w:val="Nadpis2"/>
        <w:pageBreakBefore/>
        <w:spacing w:before="240" w:after="60"/>
        <w:jc w:val="both"/>
        <w:rPr>
          <w:i w:val="0"/>
          <w:iCs w:val="0"/>
        </w:rPr>
      </w:pPr>
      <w:bookmarkStart w:id="11" w:name="_Toc454190045"/>
      <w:r w:rsidRPr="00B562DC">
        <w:rPr>
          <w:i w:val="0"/>
          <w:iCs w:val="0"/>
        </w:rPr>
        <w:t>3.5 ZIP 5 - OPENDATA</w:t>
      </w:r>
      <w:bookmarkEnd w:id="11"/>
    </w:p>
    <w:p w:rsidR="00E91AC4" w:rsidRPr="00B562DC" w:rsidRDefault="00E91AC4" w:rsidP="00B562DC">
      <w:pPr>
        <w:rPr>
          <w:sz w:val="24"/>
          <w:szCs w:val="24"/>
        </w:rPr>
      </w:pPr>
      <w:r w:rsidRPr="00B562DC">
        <w:rPr>
          <w:sz w:val="24"/>
          <w:szCs w:val="24"/>
        </w:rPr>
        <w:t xml:space="preserve">Tabulka č. </w:t>
      </w:r>
      <w:r w:rsidRPr="00B562DC">
        <w:rPr>
          <w:sz w:val="24"/>
          <w:szCs w:val="24"/>
        </w:rPr>
        <w:fldChar w:fldCharType="begin"/>
      </w:r>
      <w:r w:rsidRPr="00B562DC">
        <w:rPr>
          <w:sz w:val="24"/>
          <w:szCs w:val="24"/>
        </w:rPr>
        <w:instrText xml:space="preserve"> SEQ Tabulka_č._1 \* ARABIC </w:instrText>
      </w:r>
      <w:r w:rsidRPr="00B562D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13</w:t>
      </w:r>
      <w:r w:rsidRPr="00B562DC">
        <w:rPr>
          <w:sz w:val="24"/>
          <w:szCs w:val="24"/>
        </w:rPr>
        <w:fldChar w:fldCharType="end"/>
      </w:r>
      <w:r w:rsidRPr="00B562DC">
        <w:rPr>
          <w:sz w:val="24"/>
          <w:szCs w:val="24"/>
        </w:rPr>
        <w:t>: Bližší specifikace ZIP 5 – OPENDATA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43"/>
        <w:gridCol w:w="2409"/>
        <w:gridCol w:w="10568"/>
      </w:tblGrid>
      <w:tr w:rsidR="00E91AC4" w:rsidRPr="00BA477B">
        <w:trPr>
          <w:tblHeader/>
        </w:trPr>
        <w:tc>
          <w:tcPr>
            <w:tcW w:w="43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Okruhy</w:t>
            </w:r>
          </w:p>
        </w:tc>
        <w:tc>
          <w:tcPr>
            <w:tcW w:w="84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Charakteristiky</w:t>
            </w:r>
          </w:p>
        </w:tc>
        <w:tc>
          <w:tcPr>
            <w:tcW w:w="3716" w:type="pct"/>
            <w:shd w:val="pct15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  <w:rPr>
                <w:b/>
                <w:bCs/>
                <w:highlight w:val="yellow"/>
              </w:rPr>
            </w:pPr>
            <w:r w:rsidRPr="00B562DC">
              <w:rPr>
                <w:b/>
                <w:bCs/>
              </w:rPr>
              <w:t>Specifikace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Identifikace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 xml:space="preserve">ZIP </w:t>
            </w:r>
            <w:r>
              <w:t>5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Název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OPENDATA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Navrhovatel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Tajemník</w:t>
            </w:r>
            <w:r w:rsidRPr="00B562DC">
              <w:t xml:space="preserve"> </w:t>
            </w:r>
          </w:p>
          <w:p w:rsidR="00E91AC4" w:rsidRPr="00B562DC" w:rsidRDefault="00E91AC4" w:rsidP="00276584">
            <w:pPr>
              <w:pStyle w:val="Text"/>
              <w:spacing w:before="60" w:after="60" w:line="240" w:lineRule="auto"/>
              <w:ind w:firstLine="0"/>
            </w:pPr>
            <w:r w:rsidRPr="00276584">
              <w:rPr>
                <w:sz w:val="20"/>
                <w:szCs w:val="20"/>
                <w:lang w:eastAsia="cs-CZ"/>
              </w:rPr>
              <w:t>(Ing. Martin Slavík, 267093441, martins@praha10.cz).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Specifikace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6B5F75" w:rsidP="00B562DC">
            <w:pPr>
              <w:spacing w:before="20" w:after="20" w:line="240" w:lineRule="auto"/>
            </w:pPr>
            <w:r>
              <w:t xml:space="preserve">Příprava a </w:t>
            </w:r>
            <w:r w:rsidR="00E91AC4" w:rsidRPr="006B5F75">
              <w:t>zveřejňování</w:t>
            </w:r>
            <w:r w:rsidR="00E91AC4" w:rsidRPr="00573BBB">
              <w:t xml:space="preserve"> dat  – „opendata“</w:t>
            </w:r>
            <w:r w:rsidR="00E91AC4">
              <w:t xml:space="preserve">.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Typ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Datový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Termíny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Termín zahájení</w:t>
            </w:r>
            <w:r>
              <w:t>: 1.1.2017</w:t>
            </w:r>
          </w:p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Termín ukončení realizace projektu: 31. 12. 201</w:t>
            </w:r>
            <w:r>
              <w:t>9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Finance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60" w:after="60" w:line="240" w:lineRule="auto"/>
            </w:pPr>
            <w:r w:rsidRPr="00B562DC">
              <w:t>IT rozpočet</w:t>
            </w:r>
          </w:p>
          <w:p w:rsidR="00E91AC4" w:rsidRPr="00B562DC" w:rsidRDefault="00E91AC4" w:rsidP="006F269B">
            <w:pPr>
              <w:spacing w:before="20" w:after="20" w:line="240" w:lineRule="auto"/>
            </w:pPr>
            <w:r w:rsidRPr="00573BBB">
              <w:t>2</w:t>
            </w:r>
            <w:r>
              <w:t>0</w:t>
            </w:r>
            <w:r w:rsidRPr="00573BBB">
              <w:t>0 000,- Kč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Priorita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pStyle w:val="Text"/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77B">
              <w:rPr>
                <w:sz w:val="20"/>
                <w:szCs w:val="20"/>
              </w:rPr>
              <w:t>2 - středně důležitý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Popis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Výchozí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Zatím není v podmínkách úřadu realizováno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Cílový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Publikování informací v otevřeném formátu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Transformace stavu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Analýza a realizace publikování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Otevřená data ÚMČ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Metriky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Publikovaní data (i v rámci projektu HMP)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Výstupy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Publikovaní data (i v rámci projektu HMP)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Uživatelé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občané</w:t>
            </w:r>
            <w:r w:rsidRPr="00B562DC">
              <w:t xml:space="preserve">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Vazby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Rizika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Nedostatečné odborné zajištění, definice výstupních formátů a vazby na jiné DB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Analýza možné realizace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Etapa 2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Výběr řešení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Default="00E91AC4" w:rsidP="00B562DC">
            <w:pPr>
              <w:spacing w:before="20" w:after="20" w:line="240" w:lineRule="auto"/>
            </w:pPr>
            <w:r>
              <w:t>Etapa 3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Publikace dat</w:t>
            </w:r>
          </w:p>
        </w:tc>
      </w:tr>
      <w:tr w:rsidR="00E91AC4" w:rsidRPr="00BA477B">
        <w:tc>
          <w:tcPr>
            <w:tcW w:w="43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Poznámky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Poznámka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</w:p>
        </w:tc>
      </w:tr>
    </w:tbl>
    <w:p w:rsidR="00E91AC4" w:rsidRPr="00E428EB" w:rsidRDefault="00E91AC4" w:rsidP="00B562DC">
      <w:pPr>
        <w:rPr>
          <w:sz w:val="24"/>
          <w:szCs w:val="24"/>
        </w:rPr>
      </w:pPr>
    </w:p>
    <w:p w:rsidR="00E91AC4" w:rsidRPr="00B562DC" w:rsidRDefault="00E91AC4" w:rsidP="00B562DC">
      <w:pPr>
        <w:rPr>
          <w:sz w:val="24"/>
          <w:szCs w:val="24"/>
        </w:rPr>
      </w:pPr>
      <w:r w:rsidRPr="00B562DC">
        <w:rPr>
          <w:sz w:val="24"/>
          <w:szCs w:val="24"/>
        </w:rPr>
        <w:t xml:space="preserve">Tabulka č. </w:t>
      </w:r>
      <w:r w:rsidRPr="00B562DC">
        <w:rPr>
          <w:sz w:val="24"/>
          <w:szCs w:val="24"/>
        </w:rPr>
        <w:fldChar w:fldCharType="begin"/>
      </w:r>
      <w:r w:rsidRPr="00B562DC">
        <w:rPr>
          <w:sz w:val="24"/>
          <w:szCs w:val="24"/>
        </w:rPr>
        <w:instrText xml:space="preserve"> SEQ Tabulka_č._1 \* ARABIC </w:instrText>
      </w:r>
      <w:r w:rsidRPr="00B562D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14</w:t>
      </w:r>
      <w:r w:rsidRPr="00B562DC">
        <w:rPr>
          <w:sz w:val="24"/>
          <w:szCs w:val="24"/>
        </w:rPr>
        <w:fldChar w:fldCharType="end"/>
      </w:r>
      <w:r w:rsidRPr="00B562DC">
        <w:rPr>
          <w:sz w:val="24"/>
          <w:szCs w:val="24"/>
        </w:rPr>
        <w:t>: Plán klíčových aktivit ZIP 5 – OPENDATA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3"/>
        <w:gridCol w:w="2725"/>
        <w:gridCol w:w="2725"/>
        <w:gridCol w:w="2966"/>
        <w:gridCol w:w="2471"/>
        <w:gridCol w:w="2710"/>
      </w:tblGrid>
      <w:tr w:rsidR="00E91AC4">
        <w:trPr>
          <w:tblHeader/>
        </w:trPr>
        <w:tc>
          <w:tcPr>
            <w:tcW w:w="21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Aktivita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043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Milník (časový harmonogram)</w:t>
            </w:r>
          </w:p>
        </w:tc>
        <w:tc>
          <w:tcPr>
            <w:tcW w:w="86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953" w:type="pct"/>
            <w:shd w:val="pct15" w:color="auto" w:fill="FFFFFF"/>
          </w:tcPr>
          <w:p w:rsidR="00E91AC4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</w:tr>
      <w:tr w:rsidR="00E91AC4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Specifikace aktivity.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Osobní odpovědnost za aktivitu.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Termín naplnění aktivity.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Finanční náročnost aktivity.</w:t>
            </w:r>
          </w:p>
        </w:tc>
        <w:tc>
          <w:tcPr>
            <w:tcW w:w="953" w:type="pct"/>
            <w:shd w:val="clear" w:color="auto" w:fill="FFFFFF"/>
          </w:tcPr>
          <w:p w:rsidR="00E91AC4" w:rsidRDefault="00E91AC4" w:rsidP="00B562DC">
            <w:pPr>
              <w:spacing w:before="20" w:after="20" w:line="240" w:lineRule="auto"/>
            </w:pPr>
            <w:r>
              <w:t>Příslušnost aktivity k etapě informačního projektu.</w:t>
            </w: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Default="00E91AC4" w:rsidP="00B562DC">
            <w:pPr>
              <w:spacing w:before="20" w:after="20" w:line="240" w:lineRule="auto"/>
              <w:jc w:val="center"/>
            </w:pPr>
            <w:r>
              <w:t>…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</w:tbl>
    <w:p w:rsidR="00E91AC4" w:rsidRPr="00B562DC" w:rsidRDefault="00E91AC4" w:rsidP="00B562DC">
      <w:pPr>
        <w:pStyle w:val="Nadpis2"/>
        <w:pageBreakBefore/>
        <w:spacing w:before="240" w:after="60"/>
        <w:jc w:val="both"/>
        <w:rPr>
          <w:i w:val="0"/>
          <w:iCs w:val="0"/>
        </w:rPr>
      </w:pPr>
      <w:bookmarkStart w:id="12" w:name="_Toc454190046"/>
      <w:r w:rsidRPr="00B562DC">
        <w:rPr>
          <w:i w:val="0"/>
          <w:iCs w:val="0"/>
        </w:rPr>
        <w:t>3.6 ZIP 6 - eIDAS</w:t>
      </w:r>
      <w:bookmarkEnd w:id="12"/>
    </w:p>
    <w:p w:rsidR="00E91AC4" w:rsidRPr="00B562DC" w:rsidRDefault="00E91AC4" w:rsidP="00B562DC">
      <w:pPr>
        <w:rPr>
          <w:sz w:val="24"/>
          <w:szCs w:val="24"/>
        </w:rPr>
      </w:pPr>
      <w:r w:rsidRPr="00B562DC">
        <w:rPr>
          <w:sz w:val="24"/>
          <w:szCs w:val="24"/>
        </w:rPr>
        <w:t xml:space="preserve">Tabulka č. </w:t>
      </w:r>
      <w:r w:rsidRPr="00B562DC">
        <w:rPr>
          <w:sz w:val="24"/>
          <w:szCs w:val="24"/>
        </w:rPr>
        <w:fldChar w:fldCharType="begin"/>
      </w:r>
      <w:r w:rsidRPr="00B562DC">
        <w:rPr>
          <w:sz w:val="24"/>
          <w:szCs w:val="24"/>
        </w:rPr>
        <w:instrText xml:space="preserve"> SEQ Tabulka_č._1 \* ARABIC </w:instrText>
      </w:r>
      <w:r w:rsidRPr="00B562D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15</w:t>
      </w:r>
      <w:r w:rsidRPr="00B562DC">
        <w:rPr>
          <w:sz w:val="24"/>
          <w:szCs w:val="24"/>
        </w:rPr>
        <w:fldChar w:fldCharType="end"/>
      </w:r>
      <w:r w:rsidRPr="00B562DC">
        <w:rPr>
          <w:sz w:val="24"/>
          <w:szCs w:val="24"/>
        </w:rPr>
        <w:t>: Bližší specifikace ZIP 6 – eIDAS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43"/>
        <w:gridCol w:w="2409"/>
        <w:gridCol w:w="10568"/>
      </w:tblGrid>
      <w:tr w:rsidR="00E91AC4" w:rsidRPr="00BA477B">
        <w:trPr>
          <w:tblHeader/>
        </w:trPr>
        <w:tc>
          <w:tcPr>
            <w:tcW w:w="43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Okruhy</w:t>
            </w:r>
          </w:p>
        </w:tc>
        <w:tc>
          <w:tcPr>
            <w:tcW w:w="84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Charakteristiky</w:t>
            </w:r>
          </w:p>
        </w:tc>
        <w:tc>
          <w:tcPr>
            <w:tcW w:w="3716" w:type="pct"/>
            <w:shd w:val="pct15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  <w:rPr>
                <w:b/>
                <w:bCs/>
                <w:highlight w:val="yellow"/>
              </w:rPr>
            </w:pPr>
            <w:r w:rsidRPr="00B562DC">
              <w:rPr>
                <w:b/>
                <w:bCs/>
              </w:rPr>
              <w:t>Specifikace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Identifikace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 xml:space="preserve">ZIP </w:t>
            </w:r>
            <w:r>
              <w:t>6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Název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eIDAS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Navrhovatel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 xml:space="preserve">Oddělení IT </w:t>
            </w:r>
          </w:p>
          <w:p w:rsidR="00E91AC4" w:rsidRPr="00B562DC" w:rsidRDefault="00E91AC4" w:rsidP="00276584">
            <w:pPr>
              <w:spacing w:before="20" w:after="20" w:line="240" w:lineRule="auto"/>
            </w:pPr>
            <w:r w:rsidRPr="00B562DC">
              <w:t>(</w:t>
            </w:r>
            <w:r>
              <w:t>Markéta kotková, 736499371, marketak@praha10.cz</w:t>
            </w:r>
            <w:r w:rsidRPr="00B562DC">
              <w:t>).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Specifikace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 xml:space="preserve">Elektronická identita </w:t>
            </w:r>
            <w:r>
              <w:t>–</w:t>
            </w:r>
            <w:r w:rsidRPr="00573BBB">
              <w:t xml:space="preserve"> eIDAS</w:t>
            </w:r>
            <w:r>
              <w:t>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Typ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Kombinovan</w:t>
            </w:r>
            <w:r>
              <w:t>ý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Termíny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Termín zahájení</w:t>
            </w:r>
            <w:r>
              <w:t>: 1.1.2017</w:t>
            </w:r>
          </w:p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Termín ukončení realizace projektu: 31. 12. 2017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Finance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60" w:after="60" w:line="240" w:lineRule="auto"/>
            </w:pPr>
            <w:r w:rsidRPr="00B562DC">
              <w:t>IT rozpočet</w:t>
            </w:r>
          </w:p>
          <w:p w:rsidR="00E91AC4" w:rsidRPr="00B562DC" w:rsidRDefault="00E91AC4" w:rsidP="00B562DC">
            <w:pPr>
              <w:spacing w:before="20" w:after="20" w:line="240" w:lineRule="auto"/>
            </w:pPr>
            <w:r>
              <w:t>1</w:t>
            </w:r>
            <w:r w:rsidRPr="00573BBB">
              <w:t>50 000,- Kč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Priorita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pStyle w:val="Text"/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77B">
              <w:rPr>
                <w:sz w:val="20"/>
                <w:szCs w:val="20"/>
              </w:rPr>
              <w:t>2 - středně důležitý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Popis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Výchozí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Zatím v podmínkách úřadu nerealizováno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Cílový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Připravené IT prostředí organizace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Transformace stavu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Elektronická identifikace v rámci úřadu ve vztahu k občanům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Zajištění funkcionality v souladu s principy e-IDAS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Metriky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Měřitelné indikátory, ukazatele úspěšnosti naplnění cílů - realizace informačního projektu.</w:t>
            </w:r>
          </w:p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Metriky hlavních cílů, metriky dílčích věcných cílů.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Výstupy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Prostředí odpovídající požadavkům e-IDAS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Kritéria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Kvalitativní (akceptační) kritéria konkrétních výstupů informačního projektu.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Uživatelé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ÚMČ Praha 10, občané</w:t>
            </w:r>
            <w:r w:rsidRPr="00B562DC">
              <w:t xml:space="preserve">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Vazby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ZIP1, ZIP3, ZIP4</w:t>
            </w:r>
            <w:r w:rsidRPr="00B562DC">
              <w:t xml:space="preserve"> 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Rizika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Nepochopení, nevyužití platformy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Analýza a návrh možného řešení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Etapa 2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VŘ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Default="00E91AC4" w:rsidP="00B562DC">
            <w:pPr>
              <w:spacing w:before="20" w:after="20" w:line="240" w:lineRule="auto"/>
            </w:pPr>
            <w:r>
              <w:t>Etapa 3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Realizace</w:t>
            </w:r>
          </w:p>
        </w:tc>
      </w:tr>
      <w:tr w:rsidR="00E91AC4" w:rsidRPr="00BA477B">
        <w:tc>
          <w:tcPr>
            <w:tcW w:w="43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Poznámky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Poznámka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</w:p>
        </w:tc>
      </w:tr>
    </w:tbl>
    <w:p w:rsidR="00E91AC4" w:rsidRPr="00E428EB" w:rsidRDefault="00E91AC4" w:rsidP="00B562DC">
      <w:pPr>
        <w:rPr>
          <w:sz w:val="24"/>
          <w:szCs w:val="24"/>
        </w:rPr>
      </w:pPr>
    </w:p>
    <w:p w:rsidR="00E91AC4" w:rsidRPr="00B562DC" w:rsidRDefault="00E91AC4" w:rsidP="00B562DC">
      <w:pPr>
        <w:rPr>
          <w:sz w:val="24"/>
          <w:szCs w:val="24"/>
        </w:rPr>
      </w:pPr>
      <w:r w:rsidRPr="00B562DC">
        <w:rPr>
          <w:sz w:val="24"/>
          <w:szCs w:val="24"/>
        </w:rPr>
        <w:t xml:space="preserve">Tabulka č. </w:t>
      </w:r>
      <w:r w:rsidRPr="00B562DC">
        <w:rPr>
          <w:sz w:val="24"/>
          <w:szCs w:val="24"/>
        </w:rPr>
        <w:fldChar w:fldCharType="begin"/>
      </w:r>
      <w:r w:rsidRPr="00B562DC">
        <w:rPr>
          <w:sz w:val="24"/>
          <w:szCs w:val="24"/>
        </w:rPr>
        <w:instrText xml:space="preserve"> SEQ Tabulka_č._1 \* ARABIC </w:instrText>
      </w:r>
      <w:r w:rsidRPr="00B562D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16</w:t>
      </w:r>
      <w:r w:rsidRPr="00B562DC">
        <w:rPr>
          <w:sz w:val="24"/>
          <w:szCs w:val="24"/>
        </w:rPr>
        <w:fldChar w:fldCharType="end"/>
      </w:r>
      <w:r w:rsidRPr="00B562DC">
        <w:rPr>
          <w:sz w:val="24"/>
          <w:szCs w:val="24"/>
        </w:rPr>
        <w:t>: Plán klíčových aktivit ZIP 6 – eIDAS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3"/>
        <w:gridCol w:w="2725"/>
        <w:gridCol w:w="2725"/>
        <w:gridCol w:w="2966"/>
        <w:gridCol w:w="2471"/>
        <w:gridCol w:w="2710"/>
      </w:tblGrid>
      <w:tr w:rsidR="00E91AC4">
        <w:trPr>
          <w:tblHeader/>
        </w:trPr>
        <w:tc>
          <w:tcPr>
            <w:tcW w:w="21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Aktivita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043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Milník (časový harmonogram)</w:t>
            </w:r>
          </w:p>
        </w:tc>
        <w:tc>
          <w:tcPr>
            <w:tcW w:w="86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953" w:type="pct"/>
            <w:shd w:val="pct15" w:color="auto" w:fill="FFFFFF"/>
          </w:tcPr>
          <w:p w:rsidR="00E91AC4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</w:tr>
      <w:tr w:rsidR="00E91AC4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Specifikace aktivity.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Osobní odpovědnost za aktivitu.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Termín naplnění aktivity.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Finanční náročnost aktivity.</w:t>
            </w:r>
          </w:p>
        </w:tc>
        <w:tc>
          <w:tcPr>
            <w:tcW w:w="953" w:type="pct"/>
            <w:shd w:val="clear" w:color="auto" w:fill="FFFFFF"/>
          </w:tcPr>
          <w:p w:rsidR="00E91AC4" w:rsidRDefault="00E91AC4" w:rsidP="00B562DC">
            <w:pPr>
              <w:spacing w:before="20" w:after="20" w:line="240" w:lineRule="auto"/>
            </w:pPr>
            <w:r>
              <w:t>Příslušnost aktivity k etapě informačního projektu.</w:t>
            </w: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Default="00E91AC4" w:rsidP="00B562DC">
            <w:pPr>
              <w:spacing w:before="20" w:after="20" w:line="240" w:lineRule="auto"/>
              <w:jc w:val="center"/>
            </w:pPr>
            <w:r>
              <w:t>…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</w:tbl>
    <w:p w:rsidR="00E91AC4" w:rsidRPr="006F269B" w:rsidRDefault="00E91AC4" w:rsidP="00B562DC">
      <w:pPr>
        <w:pStyle w:val="Nadpis2"/>
        <w:pageBreakBefore/>
        <w:spacing w:before="240" w:after="60"/>
        <w:jc w:val="both"/>
        <w:rPr>
          <w:i w:val="0"/>
          <w:iCs w:val="0"/>
        </w:rPr>
      </w:pPr>
      <w:bookmarkStart w:id="13" w:name="_Toc454190047"/>
      <w:r w:rsidRPr="006F269B">
        <w:rPr>
          <w:i w:val="0"/>
          <w:iCs w:val="0"/>
        </w:rPr>
        <w:t>3.7 ZIP 7 - Vyvolávací zařízení v informační kanceláři</w:t>
      </w:r>
      <w:bookmarkEnd w:id="13"/>
    </w:p>
    <w:p w:rsidR="00E91AC4" w:rsidRPr="006F269B" w:rsidRDefault="00E91AC4" w:rsidP="00B562DC">
      <w:pPr>
        <w:rPr>
          <w:sz w:val="24"/>
          <w:szCs w:val="24"/>
        </w:rPr>
      </w:pPr>
      <w:r w:rsidRPr="006F269B">
        <w:rPr>
          <w:sz w:val="24"/>
          <w:szCs w:val="24"/>
        </w:rPr>
        <w:t xml:space="preserve">Tabulka č. </w:t>
      </w:r>
      <w:r w:rsidRPr="006F269B">
        <w:rPr>
          <w:sz w:val="24"/>
          <w:szCs w:val="24"/>
        </w:rPr>
        <w:fldChar w:fldCharType="begin"/>
      </w:r>
      <w:r w:rsidRPr="006F269B">
        <w:rPr>
          <w:sz w:val="24"/>
          <w:szCs w:val="24"/>
        </w:rPr>
        <w:instrText xml:space="preserve"> SEQ Tabulka_č._1 \* ARABIC </w:instrText>
      </w:r>
      <w:r w:rsidRPr="006F269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17</w:t>
      </w:r>
      <w:r w:rsidRPr="006F269B">
        <w:rPr>
          <w:sz w:val="24"/>
          <w:szCs w:val="24"/>
        </w:rPr>
        <w:fldChar w:fldCharType="end"/>
      </w:r>
      <w:r w:rsidRPr="006F269B">
        <w:rPr>
          <w:sz w:val="24"/>
          <w:szCs w:val="24"/>
        </w:rPr>
        <w:t>: Bližší specifikace ZIP 7 – Vyvolávací zařízení v informační kanceláři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43"/>
        <w:gridCol w:w="2409"/>
        <w:gridCol w:w="10568"/>
      </w:tblGrid>
      <w:tr w:rsidR="00E91AC4" w:rsidRPr="00BA477B">
        <w:trPr>
          <w:tblHeader/>
        </w:trPr>
        <w:tc>
          <w:tcPr>
            <w:tcW w:w="43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Okruhy</w:t>
            </w:r>
          </w:p>
        </w:tc>
        <w:tc>
          <w:tcPr>
            <w:tcW w:w="847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 w:rsidRPr="00BA477B">
              <w:rPr>
                <w:b/>
                <w:bCs/>
              </w:rPr>
              <w:t>Charakteristiky</w:t>
            </w:r>
          </w:p>
        </w:tc>
        <w:tc>
          <w:tcPr>
            <w:tcW w:w="3716" w:type="pct"/>
            <w:shd w:val="pct15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  <w:rPr>
                <w:b/>
                <w:bCs/>
                <w:highlight w:val="yellow"/>
              </w:rPr>
            </w:pPr>
            <w:r w:rsidRPr="00B562DC">
              <w:rPr>
                <w:b/>
                <w:bCs/>
              </w:rPr>
              <w:t>Specifikace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Identifikace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ID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 xml:space="preserve">ZIP </w:t>
            </w:r>
            <w:r>
              <w:t>7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Název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Vyvolávací zařízení v informační kanceláři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Navrhovatel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 xml:space="preserve">Oddělení IT </w:t>
            </w:r>
          </w:p>
          <w:p w:rsidR="00E91AC4" w:rsidRPr="00B562DC" w:rsidRDefault="00E91AC4" w:rsidP="00500C07">
            <w:pPr>
              <w:spacing w:before="20" w:after="20" w:line="240" w:lineRule="auto"/>
            </w:pPr>
            <w:r w:rsidRPr="00B562DC">
              <w:t>(</w:t>
            </w:r>
            <w:r>
              <w:t>Zdeněk Toman, 777128058, zdenekt@praha10.cz</w:t>
            </w:r>
            <w:r w:rsidRPr="00B562DC">
              <w:t>).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Specifikace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573BBB">
              <w:t>Nahrazení stávajícího zastaralého systému novým</w:t>
            </w:r>
            <w:r>
              <w:t>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Typ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Technologický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Termíny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Termín zahájení</w:t>
            </w:r>
            <w:r>
              <w:t>: 1.1.2016</w:t>
            </w:r>
          </w:p>
          <w:p w:rsidR="00E91AC4" w:rsidRPr="00B562DC" w:rsidRDefault="00E91AC4" w:rsidP="006F269B">
            <w:pPr>
              <w:spacing w:before="20" w:after="20" w:line="240" w:lineRule="auto"/>
            </w:pPr>
            <w:r w:rsidRPr="00B562DC">
              <w:t xml:space="preserve">Termín ukončení realizace projektu: 31. </w:t>
            </w:r>
            <w:r>
              <w:t>5</w:t>
            </w:r>
            <w:r w:rsidRPr="00B562DC">
              <w:t>. 2017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Finance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60" w:after="60" w:line="240" w:lineRule="auto"/>
            </w:pPr>
            <w:r w:rsidRPr="00B562DC">
              <w:t>IT rozpočet</w:t>
            </w:r>
          </w:p>
          <w:p w:rsidR="00E91AC4" w:rsidRPr="00B562DC" w:rsidRDefault="00E91AC4" w:rsidP="00B562DC">
            <w:pPr>
              <w:spacing w:before="20" w:after="20" w:line="240" w:lineRule="auto"/>
            </w:pPr>
            <w:r>
              <w:t>1</w:t>
            </w:r>
            <w:r w:rsidRPr="00573BBB">
              <w:t>50 000,- Kč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Priorita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pStyle w:val="Text"/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BA477B">
              <w:rPr>
                <w:sz w:val="20"/>
                <w:szCs w:val="20"/>
              </w:rPr>
              <w:t>2 - středně důležitý</w:t>
            </w: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Popis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Výchozí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Nejednotný systém vyvolávacího zařízení v prostředí úřadu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Cílový stav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Jednotný systém vyvolávacího zařízení v prostředí úřadu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Transformace stavu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Instalace odpovídajícího zařízení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Cíle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Jednotný systém vyvolávacího zařízení v prostředí úřadu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Metriky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Snížení počtu servisních zásahů.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Výstupy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 xml:space="preserve">Jednotné technologie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Uživatelé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ÚMČ Praha 10, občané</w:t>
            </w:r>
            <w:r w:rsidRPr="00B562DC">
              <w:t xml:space="preserve">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Vazby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ZIP1</w:t>
            </w:r>
            <w:r w:rsidRPr="00B562DC">
              <w:t xml:space="preserve">  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Rizika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437" w:type="pct"/>
            <w:vMerge w:val="restar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VŘ</w:t>
            </w:r>
          </w:p>
        </w:tc>
      </w:tr>
      <w:tr w:rsidR="00E91AC4" w:rsidRPr="00BA477B">
        <w:tc>
          <w:tcPr>
            <w:tcW w:w="437" w:type="pct"/>
            <w:vMerge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Etapa 2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>
              <w:t>Nákup a implementace</w:t>
            </w:r>
          </w:p>
        </w:tc>
      </w:tr>
      <w:tr w:rsidR="00E91AC4" w:rsidRPr="00BA477B">
        <w:tc>
          <w:tcPr>
            <w:tcW w:w="43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Poznámky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 w:rsidRPr="00BA477B">
              <w:t>Poznámka 1</w:t>
            </w:r>
          </w:p>
        </w:tc>
        <w:tc>
          <w:tcPr>
            <w:tcW w:w="3716" w:type="pct"/>
            <w:shd w:val="clear" w:color="auto" w:fill="FFFFFF"/>
            <w:vAlign w:val="center"/>
          </w:tcPr>
          <w:p w:rsidR="00E91AC4" w:rsidRPr="00B562DC" w:rsidRDefault="00E91AC4" w:rsidP="00B562DC">
            <w:pPr>
              <w:spacing w:before="20" w:after="20" w:line="240" w:lineRule="auto"/>
            </w:pPr>
            <w:r w:rsidRPr="00B562DC">
              <w:t>Další potřebné informace.</w:t>
            </w:r>
          </w:p>
        </w:tc>
      </w:tr>
    </w:tbl>
    <w:p w:rsidR="00E91AC4" w:rsidRPr="00E428EB" w:rsidRDefault="00E91AC4" w:rsidP="00B562DC">
      <w:pPr>
        <w:rPr>
          <w:sz w:val="24"/>
          <w:szCs w:val="24"/>
        </w:rPr>
      </w:pPr>
    </w:p>
    <w:p w:rsidR="00E91AC4" w:rsidRPr="006F269B" w:rsidRDefault="00E91AC4" w:rsidP="00B562DC">
      <w:pPr>
        <w:rPr>
          <w:sz w:val="24"/>
          <w:szCs w:val="24"/>
        </w:rPr>
      </w:pPr>
      <w:r w:rsidRPr="006F269B">
        <w:rPr>
          <w:sz w:val="24"/>
          <w:szCs w:val="24"/>
        </w:rPr>
        <w:t xml:space="preserve">Tabulka č. </w:t>
      </w:r>
      <w:r w:rsidRPr="006F269B">
        <w:rPr>
          <w:sz w:val="24"/>
          <w:szCs w:val="24"/>
        </w:rPr>
        <w:fldChar w:fldCharType="begin"/>
      </w:r>
      <w:r w:rsidRPr="006F269B">
        <w:rPr>
          <w:sz w:val="24"/>
          <w:szCs w:val="24"/>
        </w:rPr>
        <w:instrText xml:space="preserve"> SEQ Tabulka_č._1 \* ARABIC </w:instrText>
      </w:r>
      <w:r w:rsidRPr="006F269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18</w:t>
      </w:r>
      <w:r w:rsidRPr="006F269B">
        <w:rPr>
          <w:sz w:val="24"/>
          <w:szCs w:val="24"/>
        </w:rPr>
        <w:fldChar w:fldCharType="end"/>
      </w:r>
      <w:r w:rsidRPr="006F269B">
        <w:rPr>
          <w:sz w:val="24"/>
          <w:szCs w:val="24"/>
        </w:rPr>
        <w:t>: Plán klíčových aktivit ZIP 7 – Vyvolávací zařízení v informační kanceláři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3"/>
        <w:gridCol w:w="2725"/>
        <w:gridCol w:w="2725"/>
        <w:gridCol w:w="2966"/>
        <w:gridCol w:w="2471"/>
        <w:gridCol w:w="2710"/>
      </w:tblGrid>
      <w:tr w:rsidR="00E91AC4">
        <w:trPr>
          <w:tblHeader/>
        </w:trPr>
        <w:tc>
          <w:tcPr>
            <w:tcW w:w="21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Aktivita</w:t>
            </w:r>
          </w:p>
        </w:tc>
        <w:tc>
          <w:tcPr>
            <w:tcW w:w="958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043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Milník (časový harmonogram)</w:t>
            </w:r>
          </w:p>
        </w:tc>
        <w:tc>
          <w:tcPr>
            <w:tcW w:w="869" w:type="pct"/>
            <w:shd w:val="pct15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953" w:type="pct"/>
            <w:shd w:val="pct15" w:color="auto" w:fill="FFFFFF"/>
          </w:tcPr>
          <w:p w:rsidR="00E91AC4" w:rsidRDefault="00E91AC4" w:rsidP="00B562DC">
            <w:pPr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</w:tr>
      <w:tr w:rsidR="00E91AC4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A1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Specifikace aktivity.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Osobní odpovědnost za aktivitu.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Termín naplnění aktivity.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  <w:r>
              <w:t>Finanční náročnost aktivity.</w:t>
            </w:r>
          </w:p>
        </w:tc>
        <w:tc>
          <w:tcPr>
            <w:tcW w:w="953" w:type="pct"/>
            <w:shd w:val="clear" w:color="auto" w:fill="FFFFFF"/>
          </w:tcPr>
          <w:p w:rsidR="00E91AC4" w:rsidRDefault="00E91AC4" w:rsidP="00B562DC">
            <w:pPr>
              <w:spacing w:before="20" w:after="20" w:line="240" w:lineRule="auto"/>
            </w:pPr>
            <w:r>
              <w:t>Příslušnost aktivity k etapě informačního projektu.</w:t>
            </w: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A2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  <w:jc w:val="center"/>
            </w:pPr>
            <w:r>
              <w:t>A3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  <w:tr w:rsidR="00E91AC4" w:rsidRPr="00BA477B">
        <w:tc>
          <w:tcPr>
            <w:tcW w:w="219" w:type="pct"/>
            <w:shd w:val="clear" w:color="auto" w:fill="FFFFFF"/>
            <w:vAlign w:val="center"/>
          </w:tcPr>
          <w:p w:rsidR="00E91AC4" w:rsidRDefault="00E91AC4" w:rsidP="00B562DC">
            <w:pPr>
              <w:spacing w:before="20" w:after="20" w:line="240" w:lineRule="auto"/>
              <w:jc w:val="center"/>
            </w:pPr>
            <w:r>
              <w:t>…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8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  <w:tc>
          <w:tcPr>
            <w:tcW w:w="953" w:type="pct"/>
            <w:shd w:val="clear" w:color="auto" w:fill="FFFFFF"/>
          </w:tcPr>
          <w:p w:rsidR="00E91AC4" w:rsidRPr="00BA477B" w:rsidRDefault="00E91AC4" w:rsidP="00B562DC">
            <w:pPr>
              <w:spacing w:before="20" w:after="20" w:line="240" w:lineRule="auto"/>
            </w:pPr>
          </w:p>
        </w:tc>
      </w:tr>
    </w:tbl>
    <w:p w:rsidR="00E91AC4" w:rsidRPr="00E428EB" w:rsidRDefault="00E91AC4" w:rsidP="00D0056F">
      <w:pPr>
        <w:rPr>
          <w:sz w:val="24"/>
          <w:szCs w:val="24"/>
        </w:rPr>
      </w:pPr>
    </w:p>
    <w:p w:rsidR="00E91AC4" w:rsidRDefault="00E91AC4" w:rsidP="00CE7942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14" w:name="_Toc454190048"/>
      <w:r>
        <w:t>Katalog informačních projektů</w:t>
      </w:r>
      <w:bookmarkEnd w:id="14"/>
    </w:p>
    <w:p w:rsidR="00E91AC4" w:rsidRDefault="00E91AC4" w:rsidP="00D0056F">
      <w:pPr>
        <w:rPr>
          <w:sz w:val="24"/>
          <w:szCs w:val="24"/>
        </w:rPr>
      </w:pPr>
      <w:r>
        <w:rPr>
          <w:sz w:val="24"/>
          <w:szCs w:val="24"/>
        </w:rPr>
        <w:t xml:space="preserve">Tabulka č. </w:t>
      </w:r>
      <w:r w:rsidRPr="008E4E90">
        <w:rPr>
          <w:sz w:val="24"/>
          <w:szCs w:val="24"/>
        </w:rPr>
        <w:fldChar w:fldCharType="begin"/>
      </w:r>
      <w:r w:rsidRPr="008E4E90">
        <w:rPr>
          <w:sz w:val="24"/>
          <w:szCs w:val="24"/>
        </w:rPr>
        <w:instrText xml:space="preserve"> SEQ Tabulka_č._1 \* ARABIC </w:instrText>
      </w:r>
      <w:r w:rsidRPr="008E4E9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19</w:t>
      </w:r>
      <w:r w:rsidRPr="008E4E90">
        <w:rPr>
          <w:sz w:val="24"/>
          <w:szCs w:val="24"/>
        </w:rPr>
        <w:fldChar w:fldCharType="end"/>
      </w:r>
      <w:r>
        <w:rPr>
          <w:sz w:val="24"/>
          <w:szCs w:val="24"/>
        </w:rPr>
        <w:t>: Katalog informačních projektů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5"/>
        <w:gridCol w:w="3009"/>
        <w:gridCol w:w="1272"/>
        <w:gridCol w:w="4661"/>
        <w:gridCol w:w="1340"/>
        <w:gridCol w:w="961"/>
        <w:gridCol w:w="1408"/>
        <w:gridCol w:w="894"/>
      </w:tblGrid>
      <w:tr w:rsidR="00E91AC4" w:rsidRPr="00573BBB">
        <w:trPr>
          <w:tblHeader/>
        </w:trPr>
        <w:tc>
          <w:tcPr>
            <w:tcW w:w="237" w:type="pct"/>
            <w:shd w:val="clear" w:color="auto" w:fill="D9D9D9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573BBB">
              <w:rPr>
                <w:b/>
                <w:bCs/>
              </w:rPr>
              <w:t>ID</w:t>
            </w:r>
          </w:p>
        </w:tc>
        <w:tc>
          <w:tcPr>
            <w:tcW w:w="1058" w:type="pct"/>
            <w:shd w:val="clear" w:color="auto" w:fill="D9D9D9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Název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Navrhovatel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Specifikace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Typ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Termíny</w:t>
            </w:r>
          </w:p>
        </w:tc>
        <w:tc>
          <w:tcPr>
            <w:tcW w:w="495" w:type="pct"/>
            <w:shd w:val="clear" w:color="auto" w:fill="D9D9D9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573BBB">
              <w:rPr>
                <w:b/>
                <w:bCs/>
              </w:rPr>
              <w:t>Finance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573BBB">
              <w:rPr>
                <w:b/>
                <w:bCs/>
              </w:rPr>
              <w:t>Priorita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KIP 1</w:t>
            </w:r>
          </w:p>
        </w:tc>
        <w:tc>
          <w:tcPr>
            <w:tcW w:w="105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E-learning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639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E-learning pro zaměstnance ÚMČ Prahy 10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Datový</w:t>
            </w:r>
          </w:p>
        </w:tc>
        <w:tc>
          <w:tcPr>
            <w:tcW w:w="33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 xml:space="preserve">2011 -  </w:t>
            </w:r>
          </w:p>
        </w:tc>
        <w:tc>
          <w:tcPr>
            <w:tcW w:w="495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Dotace EU</w:t>
            </w:r>
          </w:p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10 mil. Kč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3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KIP 2</w:t>
            </w:r>
          </w:p>
        </w:tc>
        <w:tc>
          <w:tcPr>
            <w:tcW w:w="105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Wifi pro občany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639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Wifi na území MČ Praha 10 pro občany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Technologický</w:t>
            </w:r>
          </w:p>
        </w:tc>
        <w:tc>
          <w:tcPr>
            <w:tcW w:w="33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2010 -</w:t>
            </w:r>
          </w:p>
        </w:tc>
        <w:tc>
          <w:tcPr>
            <w:tcW w:w="495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Rozpočet MČ</w:t>
            </w:r>
          </w:p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5 mil. Kč/rok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2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KIP 3</w:t>
            </w:r>
          </w:p>
        </w:tc>
        <w:tc>
          <w:tcPr>
            <w:tcW w:w="105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Wifi na úřadě pro občany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639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Wifi na úřadě MČ Praha 10 pro občany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Technologický</w:t>
            </w:r>
          </w:p>
        </w:tc>
        <w:tc>
          <w:tcPr>
            <w:tcW w:w="33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 xml:space="preserve">2010 - </w:t>
            </w:r>
          </w:p>
        </w:tc>
        <w:tc>
          <w:tcPr>
            <w:tcW w:w="495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Rozpočet MČ</w:t>
            </w:r>
          </w:p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265 tis. Kč/rok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2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KIP 4</w:t>
            </w:r>
          </w:p>
        </w:tc>
        <w:tc>
          <w:tcPr>
            <w:tcW w:w="105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Digitalizace stavebního archivu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639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Digitalizace stavebního archivu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Datový</w:t>
            </w:r>
          </w:p>
        </w:tc>
        <w:tc>
          <w:tcPr>
            <w:tcW w:w="33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2006 -</w:t>
            </w:r>
          </w:p>
        </w:tc>
        <w:tc>
          <w:tcPr>
            <w:tcW w:w="495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Rozpočet MČ</w:t>
            </w:r>
          </w:p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150 tis.</w:t>
            </w:r>
            <w:r>
              <w:t xml:space="preserve"> Kč</w:t>
            </w:r>
            <w:r w:rsidRPr="00573BBB">
              <w:t>/rok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2</w:t>
            </w:r>
          </w:p>
          <w:p w:rsidR="00E91AC4" w:rsidRPr="00573BBB" w:rsidRDefault="00E91AC4" w:rsidP="00B562DC">
            <w:pPr>
              <w:spacing w:before="60" w:after="60" w:line="240" w:lineRule="auto"/>
              <w:jc w:val="center"/>
            </w:pP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KIP 5</w:t>
            </w:r>
          </w:p>
        </w:tc>
        <w:tc>
          <w:tcPr>
            <w:tcW w:w="105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Webový portál – Veřejné prostranství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Odbor OŽD</w:t>
            </w:r>
          </w:p>
        </w:tc>
        <w:tc>
          <w:tcPr>
            <w:tcW w:w="1639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Webový portál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Datový</w:t>
            </w:r>
          </w:p>
        </w:tc>
        <w:tc>
          <w:tcPr>
            <w:tcW w:w="33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 xml:space="preserve">2015 - </w:t>
            </w:r>
          </w:p>
        </w:tc>
        <w:tc>
          <w:tcPr>
            <w:tcW w:w="495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Rozpočet MČ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2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KIP 6</w:t>
            </w:r>
          </w:p>
        </w:tc>
        <w:tc>
          <w:tcPr>
            <w:tcW w:w="105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Webový portál – Moje stopa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KS, OKP</w:t>
            </w:r>
          </w:p>
        </w:tc>
        <w:tc>
          <w:tcPr>
            <w:tcW w:w="1639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Webový portál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Datový</w:t>
            </w:r>
          </w:p>
        </w:tc>
        <w:tc>
          <w:tcPr>
            <w:tcW w:w="33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 xml:space="preserve">2015 - </w:t>
            </w:r>
          </w:p>
        </w:tc>
        <w:tc>
          <w:tcPr>
            <w:tcW w:w="495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Rozpočet MČ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2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KIP 7</w:t>
            </w:r>
          </w:p>
        </w:tc>
        <w:tc>
          <w:tcPr>
            <w:tcW w:w="105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Webový portál – Dům Karla Čapka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KS, OKP</w:t>
            </w:r>
          </w:p>
        </w:tc>
        <w:tc>
          <w:tcPr>
            <w:tcW w:w="1639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Webový portál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Datový</w:t>
            </w:r>
          </w:p>
        </w:tc>
        <w:tc>
          <w:tcPr>
            <w:tcW w:w="33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 xml:space="preserve">2015 - </w:t>
            </w:r>
          </w:p>
        </w:tc>
        <w:tc>
          <w:tcPr>
            <w:tcW w:w="495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Rozpočet MČ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2</w:t>
            </w:r>
          </w:p>
        </w:tc>
      </w:tr>
      <w:tr w:rsidR="00E91AC4" w:rsidRPr="00573BB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KIP 8</w:t>
            </w:r>
          </w:p>
        </w:tc>
        <w:tc>
          <w:tcPr>
            <w:tcW w:w="105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Konsolidace IT na P10</w:t>
            </w:r>
          </w:p>
        </w:tc>
        <w:tc>
          <w:tcPr>
            <w:tcW w:w="447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Oddělení IT</w:t>
            </w:r>
          </w:p>
        </w:tc>
        <w:tc>
          <w:tcPr>
            <w:tcW w:w="1639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Personální, finanční a technologické zajištění chodu úřadu</w:t>
            </w:r>
          </w:p>
        </w:tc>
        <w:tc>
          <w:tcPr>
            <w:tcW w:w="471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Kombinovaný</w:t>
            </w:r>
          </w:p>
        </w:tc>
        <w:tc>
          <w:tcPr>
            <w:tcW w:w="338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1. 2. 2016 -</w:t>
            </w:r>
          </w:p>
        </w:tc>
        <w:tc>
          <w:tcPr>
            <w:tcW w:w="495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Rozpočet MČ</w:t>
            </w:r>
          </w:p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20 mil</w:t>
            </w:r>
            <w:r>
              <w:t>.</w:t>
            </w:r>
            <w:r w:rsidRPr="00573BBB">
              <w:t xml:space="preserve"> Kč/rok</w:t>
            </w:r>
          </w:p>
        </w:tc>
        <w:tc>
          <w:tcPr>
            <w:tcW w:w="314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  <w:jc w:val="center"/>
            </w:pPr>
            <w:r w:rsidRPr="00573BBB">
              <w:t>1</w:t>
            </w:r>
          </w:p>
        </w:tc>
      </w:tr>
    </w:tbl>
    <w:p w:rsidR="00E91AC4" w:rsidRDefault="00E91AC4" w:rsidP="00D0056F">
      <w:pPr>
        <w:rPr>
          <w:sz w:val="24"/>
          <w:szCs w:val="24"/>
        </w:rPr>
      </w:pPr>
    </w:p>
    <w:p w:rsidR="00E91AC4" w:rsidRDefault="00E91AC4" w:rsidP="00CE7942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15" w:name="_Toc454190049"/>
      <w:r>
        <w:t>Vyřazené informační projekty</w:t>
      </w:r>
      <w:bookmarkEnd w:id="15"/>
    </w:p>
    <w:p w:rsidR="00E91AC4" w:rsidRDefault="00E91AC4" w:rsidP="00D0056F">
      <w:pPr>
        <w:rPr>
          <w:sz w:val="24"/>
          <w:szCs w:val="24"/>
        </w:rPr>
      </w:pPr>
      <w:r>
        <w:rPr>
          <w:sz w:val="24"/>
          <w:szCs w:val="24"/>
        </w:rPr>
        <w:t xml:space="preserve">Tabulka č. </w:t>
      </w:r>
      <w:r w:rsidRPr="008E4E90">
        <w:rPr>
          <w:sz w:val="24"/>
          <w:szCs w:val="24"/>
        </w:rPr>
        <w:fldChar w:fldCharType="begin"/>
      </w:r>
      <w:r w:rsidRPr="008E4E90">
        <w:rPr>
          <w:sz w:val="24"/>
          <w:szCs w:val="24"/>
        </w:rPr>
        <w:instrText xml:space="preserve"> SEQ Tabulka_č._1 \* ARABIC </w:instrText>
      </w:r>
      <w:r w:rsidRPr="008E4E9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</w:t>
      </w:r>
      <w:r w:rsidRPr="008E4E90">
        <w:rPr>
          <w:sz w:val="24"/>
          <w:szCs w:val="24"/>
        </w:rPr>
        <w:fldChar w:fldCharType="end"/>
      </w:r>
      <w:r>
        <w:rPr>
          <w:sz w:val="24"/>
          <w:szCs w:val="24"/>
        </w:rPr>
        <w:t>: Vyřazené informační projekty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2"/>
        <w:gridCol w:w="3325"/>
        <w:gridCol w:w="1857"/>
        <w:gridCol w:w="2201"/>
        <w:gridCol w:w="1459"/>
        <w:gridCol w:w="2201"/>
        <w:gridCol w:w="1490"/>
        <w:gridCol w:w="1015"/>
      </w:tblGrid>
      <w:tr w:rsidR="00E91AC4" w:rsidRPr="000740A5">
        <w:trPr>
          <w:tblHeader/>
        </w:trPr>
        <w:tc>
          <w:tcPr>
            <w:tcW w:w="236" w:type="pct"/>
            <w:shd w:val="clear" w:color="auto" w:fill="D9D9D9"/>
            <w:vAlign w:val="center"/>
          </w:tcPr>
          <w:p w:rsidR="00E91AC4" w:rsidRPr="000740A5" w:rsidRDefault="00E91AC4" w:rsidP="00B562D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0740A5">
              <w:rPr>
                <w:b/>
                <w:bCs/>
              </w:rPr>
              <w:t>ID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E91AC4" w:rsidRPr="000740A5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0740A5">
              <w:rPr>
                <w:b/>
                <w:bCs/>
              </w:rPr>
              <w:t>Název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E91AC4" w:rsidRPr="000740A5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Navrhovatel</w:t>
            </w:r>
          </w:p>
        </w:tc>
        <w:tc>
          <w:tcPr>
            <w:tcW w:w="774" w:type="pct"/>
            <w:shd w:val="clear" w:color="auto" w:fill="D9D9D9"/>
            <w:vAlign w:val="center"/>
          </w:tcPr>
          <w:p w:rsidR="00E91AC4" w:rsidRPr="000740A5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0740A5">
              <w:rPr>
                <w:b/>
                <w:bCs/>
              </w:rPr>
              <w:t>Specifikace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E91AC4" w:rsidRPr="000740A5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0740A5">
              <w:rPr>
                <w:b/>
                <w:bCs/>
              </w:rPr>
              <w:t>Typ</w:t>
            </w:r>
          </w:p>
        </w:tc>
        <w:tc>
          <w:tcPr>
            <w:tcW w:w="774" w:type="pct"/>
            <w:shd w:val="clear" w:color="auto" w:fill="D9D9D9"/>
            <w:vAlign w:val="center"/>
          </w:tcPr>
          <w:p w:rsidR="00E91AC4" w:rsidRPr="000740A5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0740A5">
              <w:rPr>
                <w:b/>
                <w:bCs/>
              </w:rPr>
              <w:t>Termíny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E91AC4" w:rsidRPr="000740A5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0740A5">
              <w:rPr>
                <w:b/>
                <w:bCs/>
              </w:rPr>
              <w:t>Finance</w:t>
            </w:r>
          </w:p>
        </w:tc>
        <w:tc>
          <w:tcPr>
            <w:tcW w:w="357" w:type="pct"/>
            <w:shd w:val="clear" w:color="auto" w:fill="D9D9D9"/>
            <w:vAlign w:val="center"/>
          </w:tcPr>
          <w:p w:rsidR="00E91AC4" w:rsidRPr="000740A5" w:rsidRDefault="00E91AC4" w:rsidP="00B562D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0740A5">
              <w:rPr>
                <w:b/>
                <w:bCs/>
              </w:rPr>
              <w:t>Priorita</w:t>
            </w:r>
          </w:p>
        </w:tc>
      </w:tr>
      <w:tr w:rsidR="00E91AC4" w:rsidRPr="0070410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6" w:type="pct"/>
            <w:vAlign w:val="center"/>
          </w:tcPr>
          <w:p w:rsidR="00E91AC4" w:rsidRPr="000740A5" w:rsidRDefault="00E91AC4" w:rsidP="00B562DC">
            <w:pPr>
              <w:spacing w:before="60" w:after="60" w:line="240" w:lineRule="auto"/>
              <w:jc w:val="center"/>
            </w:pPr>
            <w:r>
              <w:t>E</w:t>
            </w:r>
            <w:r w:rsidRPr="000740A5">
              <w:t>IP 1</w:t>
            </w:r>
          </w:p>
        </w:tc>
        <w:tc>
          <w:tcPr>
            <w:tcW w:w="1169" w:type="pct"/>
            <w:vAlign w:val="center"/>
          </w:tcPr>
          <w:p w:rsidR="00E91AC4" w:rsidRPr="00704101" w:rsidRDefault="00E91AC4" w:rsidP="00B562DC">
            <w:pPr>
              <w:spacing w:before="60" w:after="60" w:line="240" w:lineRule="auto"/>
              <w:rPr>
                <w:highlight w:val="yellow"/>
              </w:rPr>
            </w:pPr>
            <w:r w:rsidRPr="00A250EA">
              <w:t>Outsourcing</w:t>
            </w:r>
          </w:p>
        </w:tc>
        <w:tc>
          <w:tcPr>
            <w:tcW w:w="653" w:type="pct"/>
            <w:vAlign w:val="center"/>
          </w:tcPr>
          <w:p w:rsidR="00E91AC4" w:rsidRPr="00A250EA" w:rsidRDefault="00E91AC4" w:rsidP="00B562DC">
            <w:pPr>
              <w:spacing w:before="60" w:after="60" w:line="240" w:lineRule="auto"/>
            </w:pPr>
            <w:r w:rsidRPr="00A250EA">
              <w:t>Zastupitelstvo MČ</w:t>
            </w:r>
          </w:p>
        </w:tc>
        <w:tc>
          <w:tcPr>
            <w:tcW w:w="774" w:type="pct"/>
            <w:vAlign w:val="center"/>
          </w:tcPr>
          <w:p w:rsidR="00E91AC4" w:rsidRPr="00704101" w:rsidRDefault="00E91AC4" w:rsidP="00B562DC">
            <w:pPr>
              <w:spacing w:before="60" w:after="60" w:line="240" w:lineRule="auto"/>
              <w:rPr>
                <w:highlight w:val="yellow"/>
              </w:rPr>
            </w:pPr>
            <w:r w:rsidRPr="00A250EA">
              <w:t>Outsourcing</w:t>
            </w:r>
            <w:r w:rsidRPr="00F1515D">
              <w:t xml:space="preserve"> IT služeb</w:t>
            </w:r>
          </w:p>
        </w:tc>
        <w:tc>
          <w:tcPr>
            <w:tcW w:w="513" w:type="pct"/>
            <w:vAlign w:val="center"/>
          </w:tcPr>
          <w:p w:rsidR="00E91AC4" w:rsidRPr="00F1515D" w:rsidRDefault="00E91AC4" w:rsidP="00B562DC">
            <w:pPr>
              <w:spacing w:before="60" w:after="60" w:line="240" w:lineRule="auto"/>
            </w:pPr>
            <w:r>
              <w:t>Kombinovaný</w:t>
            </w:r>
          </w:p>
        </w:tc>
        <w:tc>
          <w:tcPr>
            <w:tcW w:w="774" w:type="pct"/>
            <w:vAlign w:val="center"/>
          </w:tcPr>
          <w:p w:rsidR="00E91AC4" w:rsidRPr="00573BBB" w:rsidRDefault="00E91AC4" w:rsidP="00B562DC">
            <w:pPr>
              <w:spacing w:before="60" w:after="60" w:line="240" w:lineRule="auto"/>
            </w:pPr>
            <w:r w:rsidRPr="00573BBB">
              <w:t>1.</w:t>
            </w:r>
            <w:r>
              <w:t xml:space="preserve"> </w:t>
            </w:r>
            <w:r w:rsidRPr="00573BBB">
              <w:t>7.</w:t>
            </w:r>
            <w:r>
              <w:t xml:space="preserve"> </w:t>
            </w:r>
            <w:r w:rsidRPr="00573BBB">
              <w:t>2010 – 31.</w:t>
            </w:r>
            <w:r>
              <w:t xml:space="preserve"> </w:t>
            </w:r>
            <w:r w:rsidRPr="00573BBB">
              <w:t>12.</w:t>
            </w:r>
            <w:r>
              <w:t xml:space="preserve"> </w:t>
            </w:r>
            <w:r w:rsidRPr="00573BBB">
              <w:t>2015</w:t>
            </w:r>
          </w:p>
        </w:tc>
        <w:tc>
          <w:tcPr>
            <w:tcW w:w="524" w:type="pct"/>
            <w:vAlign w:val="center"/>
          </w:tcPr>
          <w:p w:rsidR="00E91AC4" w:rsidRPr="00F1515D" w:rsidRDefault="00E91AC4" w:rsidP="00B562DC">
            <w:pPr>
              <w:spacing w:before="60" w:after="60" w:line="240" w:lineRule="auto"/>
            </w:pPr>
            <w:r w:rsidRPr="00F1515D">
              <w:t>Rozpočet MČ</w:t>
            </w:r>
          </w:p>
          <w:p w:rsidR="00E91AC4" w:rsidRPr="00704101" w:rsidRDefault="00E91AC4" w:rsidP="00B562DC">
            <w:pPr>
              <w:spacing w:before="60" w:after="60" w:line="240" w:lineRule="auto"/>
              <w:rPr>
                <w:highlight w:val="yellow"/>
              </w:rPr>
            </w:pPr>
            <w:r w:rsidRPr="00F1515D">
              <w:t>40 mil. Kč/rok</w:t>
            </w:r>
          </w:p>
        </w:tc>
        <w:tc>
          <w:tcPr>
            <w:tcW w:w="357" w:type="pct"/>
            <w:vAlign w:val="center"/>
          </w:tcPr>
          <w:p w:rsidR="00E91AC4" w:rsidRPr="00704101" w:rsidRDefault="00E91AC4" w:rsidP="00B562DC">
            <w:pPr>
              <w:spacing w:before="60" w:after="60" w:line="240" w:lineRule="auto"/>
              <w:jc w:val="center"/>
              <w:rPr>
                <w:highlight w:val="yellow"/>
              </w:rPr>
            </w:pPr>
            <w:r w:rsidRPr="00B6766A">
              <w:t>1</w:t>
            </w:r>
          </w:p>
        </w:tc>
      </w:tr>
      <w:tr w:rsidR="00E91AC4" w:rsidRPr="00B94E5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6" w:type="pct"/>
            <w:vAlign w:val="center"/>
          </w:tcPr>
          <w:p w:rsidR="00E91AC4" w:rsidRPr="00B94E5E" w:rsidRDefault="00E91AC4" w:rsidP="00B562DC">
            <w:pPr>
              <w:spacing w:before="60" w:after="60" w:line="240" w:lineRule="auto"/>
              <w:jc w:val="center"/>
            </w:pPr>
            <w:r>
              <w:t>E</w:t>
            </w:r>
            <w:r w:rsidRPr="00B94E5E">
              <w:t>IP 2</w:t>
            </w:r>
          </w:p>
        </w:tc>
        <w:tc>
          <w:tcPr>
            <w:tcW w:w="1169" w:type="pct"/>
            <w:vAlign w:val="center"/>
          </w:tcPr>
          <w:p w:rsidR="00E91AC4" w:rsidRPr="00B94E5E" w:rsidRDefault="00E91AC4" w:rsidP="00B562DC">
            <w:pPr>
              <w:spacing w:before="60" w:after="60" w:line="240" w:lineRule="auto"/>
            </w:pPr>
            <w:r>
              <w:t>E-learning pro občany</w:t>
            </w:r>
          </w:p>
        </w:tc>
        <w:tc>
          <w:tcPr>
            <w:tcW w:w="653" w:type="pct"/>
            <w:vAlign w:val="center"/>
          </w:tcPr>
          <w:p w:rsidR="00E91AC4" w:rsidRPr="00B94E5E" w:rsidRDefault="00E91AC4" w:rsidP="00B562DC">
            <w:pPr>
              <w:spacing w:before="60" w:after="60" w:line="240" w:lineRule="auto"/>
            </w:pPr>
            <w:r w:rsidRPr="00A250EA">
              <w:t>Zastupitelstvo MČ</w:t>
            </w:r>
          </w:p>
        </w:tc>
        <w:tc>
          <w:tcPr>
            <w:tcW w:w="774" w:type="pct"/>
            <w:vAlign w:val="center"/>
          </w:tcPr>
          <w:p w:rsidR="00E91AC4" w:rsidRPr="00B94E5E" w:rsidRDefault="00E91AC4" w:rsidP="00B562DC">
            <w:pPr>
              <w:spacing w:before="60" w:after="60" w:line="240" w:lineRule="auto"/>
            </w:pPr>
            <w:r>
              <w:t>Webový portál</w:t>
            </w:r>
          </w:p>
        </w:tc>
        <w:tc>
          <w:tcPr>
            <w:tcW w:w="513" w:type="pct"/>
            <w:vAlign w:val="center"/>
          </w:tcPr>
          <w:p w:rsidR="00E91AC4" w:rsidRPr="00B94E5E" w:rsidRDefault="00E91AC4" w:rsidP="00B562DC">
            <w:pPr>
              <w:spacing w:before="60" w:after="60" w:line="240" w:lineRule="auto"/>
            </w:pPr>
            <w:r>
              <w:t>Datový</w:t>
            </w:r>
          </w:p>
        </w:tc>
        <w:tc>
          <w:tcPr>
            <w:tcW w:w="774" w:type="pct"/>
            <w:vAlign w:val="center"/>
          </w:tcPr>
          <w:p w:rsidR="00E91AC4" w:rsidRPr="00DB3329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DB3329">
              <w:rPr>
                <w:b/>
                <w:bCs/>
              </w:rPr>
              <w:t>-</w:t>
            </w:r>
          </w:p>
        </w:tc>
        <w:tc>
          <w:tcPr>
            <w:tcW w:w="524" w:type="pct"/>
            <w:vAlign w:val="center"/>
          </w:tcPr>
          <w:p w:rsidR="00E91AC4" w:rsidRPr="00BF7A18" w:rsidRDefault="00E91AC4" w:rsidP="00B562DC">
            <w:pPr>
              <w:spacing w:before="60" w:after="60" w:line="240" w:lineRule="auto"/>
            </w:pPr>
            <w:r>
              <w:t>Rozpočet MČ</w:t>
            </w:r>
          </w:p>
        </w:tc>
        <w:tc>
          <w:tcPr>
            <w:tcW w:w="357" w:type="pct"/>
            <w:vAlign w:val="center"/>
          </w:tcPr>
          <w:p w:rsidR="00E91AC4" w:rsidRPr="00B94E5E" w:rsidRDefault="00E91AC4" w:rsidP="00B562DC">
            <w:pPr>
              <w:spacing w:before="60" w:after="60" w:line="240" w:lineRule="auto"/>
              <w:jc w:val="center"/>
            </w:pPr>
            <w:r>
              <w:t>3</w:t>
            </w:r>
          </w:p>
        </w:tc>
      </w:tr>
      <w:tr w:rsidR="00E91AC4" w:rsidRPr="00FE7F5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6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  <w:jc w:val="center"/>
            </w:pPr>
            <w:r>
              <w:t>E</w:t>
            </w:r>
            <w:r w:rsidRPr="00FE7F5D">
              <w:t>IP 3</w:t>
            </w:r>
          </w:p>
        </w:tc>
        <w:tc>
          <w:tcPr>
            <w:tcW w:w="1169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</w:pPr>
            <w:r>
              <w:t>Webový portál – Malešický park</w:t>
            </w:r>
          </w:p>
        </w:tc>
        <w:tc>
          <w:tcPr>
            <w:tcW w:w="653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</w:pPr>
            <w:r w:rsidRPr="00A250EA">
              <w:t>Zastupitelstvo MČ</w:t>
            </w:r>
          </w:p>
        </w:tc>
        <w:tc>
          <w:tcPr>
            <w:tcW w:w="774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</w:pPr>
            <w:r>
              <w:t>Webový portál</w:t>
            </w:r>
          </w:p>
        </w:tc>
        <w:tc>
          <w:tcPr>
            <w:tcW w:w="513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</w:pPr>
            <w:r>
              <w:t>Datový</w:t>
            </w:r>
          </w:p>
        </w:tc>
        <w:tc>
          <w:tcPr>
            <w:tcW w:w="774" w:type="pct"/>
            <w:vAlign w:val="center"/>
          </w:tcPr>
          <w:p w:rsidR="00E91AC4" w:rsidRPr="00DB3329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DB3329">
              <w:rPr>
                <w:b/>
                <w:bCs/>
              </w:rPr>
              <w:t>-</w:t>
            </w:r>
          </w:p>
        </w:tc>
        <w:tc>
          <w:tcPr>
            <w:tcW w:w="524" w:type="pct"/>
            <w:vAlign w:val="center"/>
          </w:tcPr>
          <w:p w:rsidR="00E91AC4" w:rsidRPr="00BF7A18" w:rsidRDefault="00E91AC4" w:rsidP="00B562DC">
            <w:pPr>
              <w:spacing w:before="60" w:after="60" w:line="240" w:lineRule="auto"/>
            </w:pPr>
            <w:r>
              <w:t>Rozpočet MČ</w:t>
            </w:r>
          </w:p>
        </w:tc>
        <w:tc>
          <w:tcPr>
            <w:tcW w:w="357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  <w:jc w:val="center"/>
            </w:pPr>
            <w:r>
              <w:t>2</w:t>
            </w:r>
          </w:p>
        </w:tc>
      </w:tr>
      <w:tr w:rsidR="00E91AC4" w:rsidRPr="00FE7F5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6" w:type="pct"/>
            <w:vAlign w:val="center"/>
          </w:tcPr>
          <w:p w:rsidR="00E91AC4" w:rsidRDefault="00E91AC4" w:rsidP="00B562DC">
            <w:pPr>
              <w:spacing w:before="60" w:after="60" w:line="240" w:lineRule="auto"/>
              <w:jc w:val="center"/>
            </w:pPr>
            <w:r>
              <w:t>EIP 4</w:t>
            </w:r>
          </w:p>
        </w:tc>
        <w:tc>
          <w:tcPr>
            <w:tcW w:w="1169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</w:pPr>
            <w:r>
              <w:t>Webový portál – Nová Moskevská</w:t>
            </w:r>
          </w:p>
        </w:tc>
        <w:tc>
          <w:tcPr>
            <w:tcW w:w="653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</w:pPr>
            <w:r w:rsidRPr="00A250EA">
              <w:t>Zastupitelstvo MČ</w:t>
            </w:r>
          </w:p>
        </w:tc>
        <w:tc>
          <w:tcPr>
            <w:tcW w:w="774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</w:pPr>
            <w:r>
              <w:t>Webový portál</w:t>
            </w:r>
          </w:p>
        </w:tc>
        <w:tc>
          <w:tcPr>
            <w:tcW w:w="513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</w:pPr>
            <w:r>
              <w:t>Datový</w:t>
            </w:r>
          </w:p>
        </w:tc>
        <w:tc>
          <w:tcPr>
            <w:tcW w:w="774" w:type="pct"/>
            <w:vAlign w:val="center"/>
          </w:tcPr>
          <w:p w:rsidR="00E91AC4" w:rsidRPr="00DB3329" w:rsidRDefault="00E91AC4" w:rsidP="00B562DC">
            <w:pPr>
              <w:spacing w:before="60" w:after="60" w:line="240" w:lineRule="auto"/>
              <w:rPr>
                <w:b/>
                <w:bCs/>
              </w:rPr>
            </w:pPr>
            <w:r w:rsidRPr="00DB3329">
              <w:rPr>
                <w:b/>
                <w:bCs/>
              </w:rPr>
              <w:t>-</w:t>
            </w:r>
          </w:p>
        </w:tc>
        <w:tc>
          <w:tcPr>
            <w:tcW w:w="524" w:type="pct"/>
            <w:vAlign w:val="center"/>
          </w:tcPr>
          <w:p w:rsidR="00E91AC4" w:rsidRPr="00BF7A18" w:rsidRDefault="00E91AC4" w:rsidP="00B562DC">
            <w:pPr>
              <w:spacing w:before="60" w:after="60" w:line="240" w:lineRule="auto"/>
            </w:pPr>
            <w:r>
              <w:t>Rozpočet MČ</w:t>
            </w:r>
          </w:p>
        </w:tc>
        <w:tc>
          <w:tcPr>
            <w:tcW w:w="357" w:type="pct"/>
            <w:vAlign w:val="center"/>
          </w:tcPr>
          <w:p w:rsidR="00E91AC4" w:rsidRPr="00FE7F5D" w:rsidRDefault="00E91AC4" w:rsidP="00B562DC">
            <w:pPr>
              <w:spacing w:before="60" w:after="60" w:line="240" w:lineRule="auto"/>
              <w:jc w:val="center"/>
            </w:pPr>
            <w:r>
              <w:t>2</w:t>
            </w:r>
          </w:p>
        </w:tc>
      </w:tr>
    </w:tbl>
    <w:p w:rsidR="00E91AC4" w:rsidRDefault="00E91AC4" w:rsidP="00D0056F">
      <w:pPr>
        <w:rPr>
          <w:sz w:val="24"/>
          <w:szCs w:val="24"/>
        </w:rPr>
      </w:pPr>
    </w:p>
    <w:p w:rsidR="00E91AC4" w:rsidRPr="00D56350" w:rsidRDefault="00E91AC4" w:rsidP="00B562DC">
      <w:pPr>
        <w:pStyle w:val="Nadpis2"/>
        <w:spacing w:before="240" w:after="60"/>
        <w:jc w:val="both"/>
        <w:rPr>
          <w:b w:val="0"/>
          <w:bCs w:val="0"/>
          <w:sz w:val="24"/>
          <w:szCs w:val="24"/>
          <w:highlight w:val="yellow"/>
        </w:rPr>
      </w:pPr>
    </w:p>
    <w:sectPr w:rsidR="00E91AC4" w:rsidRPr="00D56350" w:rsidSect="000C5DBC">
      <w:pgSz w:w="16840" w:h="11900" w:orient="landscape"/>
      <w:pgMar w:top="170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62" w:rsidRDefault="006D0462">
      <w:r>
        <w:separator/>
      </w:r>
    </w:p>
  </w:endnote>
  <w:endnote w:type="continuationSeparator" w:id="0">
    <w:p w:rsidR="006D0462" w:rsidRDefault="006D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C4" w:rsidRDefault="00E91AC4" w:rsidP="00DC23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AC4" w:rsidRDefault="00E91AC4" w:rsidP="00DC23F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C4" w:rsidRDefault="00E91AC4">
    <w:pPr>
      <w:pStyle w:val="Zpat"/>
      <w:jc w:val="right"/>
    </w:pPr>
  </w:p>
  <w:p w:rsidR="00E91AC4" w:rsidRPr="00896A5A" w:rsidRDefault="00E91AC4" w:rsidP="00896A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C4" w:rsidRDefault="00537053" w:rsidP="00CF23AE">
    <w:pPr>
      <w:pStyle w:val="Zpat"/>
      <w:spacing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86BF3">
      <w:rPr>
        <w:noProof/>
      </w:rPr>
      <w:t>9</w:t>
    </w:r>
    <w:r>
      <w:rPr>
        <w:noProof/>
      </w:rPr>
      <w:fldChar w:fldCharType="end"/>
    </w:r>
  </w:p>
  <w:p w:rsidR="00E91AC4" w:rsidRPr="00896A5A" w:rsidRDefault="00E91AC4" w:rsidP="00CF23AE">
    <w:pPr>
      <w:pStyle w:val="Zpat"/>
      <w:spacing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C4" w:rsidRDefault="00537053" w:rsidP="00CF23AE">
    <w:pPr>
      <w:pStyle w:val="Zpat"/>
      <w:spacing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86BF3">
      <w:rPr>
        <w:noProof/>
      </w:rPr>
      <w:t>6</w:t>
    </w:r>
    <w:r>
      <w:rPr>
        <w:noProof/>
      </w:rPr>
      <w:fldChar w:fldCharType="end"/>
    </w:r>
  </w:p>
  <w:p w:rsidR="00E91AC4" w:rsidRDefault="00E91AC4" w:rsidP="00CF23AE">
    <w:pPr>
      <w:pStyle w:val="Zpat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62" w:rsidRDefault="006D0462">
      <w:r>
        <w:separator/>
      </w:r>
    </w:p>
  </w:footnote>
  <w:footnote w:type="continuationSeparator" w:id="0">
    <w:p w:rsidR="006D0462" w:rsidRDefault="006D0462">
      <w:r>
        <w:continuationSeparator/>
      </w:r>
    </w:p>
  </w:footnote>
  <w:footnote w:id="1">
    <w:p w:rsidR="00E91AC4" w:rsidRDefault="00E91AC4">
      <w:pPr>
        <w:pStyle w:val="Textpoznpodarou"/>
      </w:pPr>
      <w:r>
        <w:rPr>
          <w:rStyle w:val="Znakapoznpodarou"/>
        </w:rPr>
        <w:footnoteRef/>
      </w:r>
      <w:r>
        <w:t xml:space="preserve"> V nadcházejících maximálně 5 letech.</w:t>
      </w:r>
    </w:p>
  </w:footnote>
  <w:footnote w:id="2">
    <w:p w:rsidR="00E91AC4" w:rsidRDefault="00E91AC4">
      <w:pPr>
        <w:pStyle w:val="Textpoznpodarou"/>
      </w:pPr>
      <w:r>
        <w:rPr>
          <w:rStyle w:val="Znakapoznpodarou"/>
        </w:rPr>
        <w:footnoteRef/>
      </w:r>
      <w:r>
        <w:t xml:space="preserve"> V uplynulých maximálně 5 letech.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C4" w:rsidRPr="004B5949" w:rsidRDefault="006B5F75" w:rsidP="003E4297">
    <w:pPr>
      <w:pStyle w:val="Zhlav"/>
      <w:spacing w:line="240" w:lineRule="auto"/>
    </w:pPr>
    <w:r>
      <w:rPr>
        <w:noProof/>
      </w:rPr>
      <w:drawing>
        <wp:inline distT="0" distB="0" distL="0" distR="0">
          <wp:extent cx="399415" cy="584200"/>
          <wp:effectExtent l="0" t="0" r="635" b="6350"/>
          <wp:docPr id="2" name="irc_mi" descr="http://www.praha10.cz/portals/0/images/Znak%20mc%20p1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raha10.cz/portals/0/images/Znak%20mc%20p1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AC4">
      <w:t xml:space="preserve">   </w:t>
    </w:r>
    <w:r w:rsidR="00E91AC4">
      <w:tab/>
      <w:t xml:space="preserve">     PORTFOLIO </w:t>
    </w:r>
    <w:r w:rsidR="00E91AC4" w:rsidRPr="00A202AA">
      <w:t>INFORMAČNÍ</w:t>
    </w:r>
    <w:r w:rsidR="00E91AC4">
      <w:t>CH PROJEKTŮ MĚSTSKÉ ČÁSTI PRAHA 10</w:t>
    </w:r>
  </w:p>
  <w:p w:rsidR="00E91AC4" w:rsidRPr="004B5949" w:rsidRDefault="00186BF3" w:rsidP="003E4297">
    <w:pPr>
      <w:pStyle w:val="Zhlav"/>
      <w:spacing w:line="240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5.2pt;height:.65pt" o:hrpct="0" o:hralign="center" o:hr="t">
          <v:imagedata r:id="rId3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C4" w:rsidRPr="00A202AA" w:rsidRDefault="006B5F75" w:rsidP="00A202AA">
    <w:pPr>
      <w:pStyle w:val="Zhlav"/>
      <w:spacing w:line="240" w:lineRule="auto"/>
    </w:pPr>
    <w:r>
      <w:rPr>
        <w:noProof/>
        <w:color w:val="0000FF"/>
      </w:rPr>
      <w:drawing>
        <wp:inline distT="0" distB="0" distL="0" distR="0">
          <wp:extent cx="399415" cy="584200"/>
          <wp:effectExtent l="0" t="0" r="635" b="6350"/>
          <wp:docPr id="4" name="obrázek 4" descr="http://www.praha10.cz/portals/0/images/Znak%20mc%20p1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raha10.cz/portals/0/images/Znak%20mc%20p1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AC4">
      <w:t xml:space="preserve">   </w:t>
    </w:r>
    <w:r w:rsidR="00E91AC4">
      <w:tab/>
      <w:t xml:space="preserve">     PORTFOLIO </w:t>
    </w:r>
    <w:r w:rsidR="00E91AC4" w:rsidRPr="00A202AA">
      <w:t>INFORMAČNÍ</w:t>
    </w:r>
    <w:r w:rsidR="00E91AC4">
      <w:t>CH PROJEKTŮ MĚSTSKÉ ČÁSTI PRAHA 10</w:t>
    </w:r>
  </w:p>
  <w:p w:rsidR="00E91AC4" w:rsidRPr="007A06B9" w:rsidRDefault="006D0462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79.95pt;height:.05pt" o:hrpct="0" o:hralign="center" o:hr="t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DCC"/>
    <w:multiLevelType w:val="hybridMultilevel"/>
    <w:tmpl w:val="830273C6"/>
    <w:lvl w:ilvl="0" w:tplc="E72C2918">
      <w:start w:val="1"/>
      <w:numFmt w:val="decimal"/>
      <w:pStyle w:val="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519A"/>
    <w:multiLevelType w:val="hybridMultilevel"/>
    <w:tmpl w:val="68A8626A"/>
    <w:lvl w:ilvl="0" w:tplc="0ADAB2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AE7F1E"/>
    <w:multiLevelType w:val="hybridMultilevel"/>
    <w:tmpl w:val="10F4C2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567B3F"/>
    <w:multiLevelType w:val="hybridMultilevel"/>
    <w:tmpl w:val="24345744"/>
    <w:lvl w:ilvl="0" w:tplc="27C05806">
      <w:start w:val="1"/>
      <w:numFmt w:val="lowerLetter"/>
      <w:pStyle w:val="odrazkynor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0D88"/>
    <w:multiLevelType w:val="hybridMultilevel"/>
    <w:tmpl w:val="9CBEB336"/>
    <w:lvl w:ilvl="0" w:tplc="04050001">
      <w:start w:val="1"/>
      <w:numFmt w:val="decimal"/>
      <w:pStyle w:val="slovanodstavce"/>
      <w:lvlText w:val="%1."/>
      <w:lvlJc w:val="left"/>
      <w:pPr>
        <w:ind w:left="36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1BA7"/>
    <w:multiLevelType w:val="hybridMultilevel"/>
    <w:tmpl w:val="087CF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B0D65"/>
    <w:multiLevelType w:val="hybridMultilevel"/>
    <w:tmpl w:val="FB0A4F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E5314A"/>
    <w:multiLevelType w:val="hybridMultilevel"/>
    <w:tmpl w:val="45EE41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FD2A76"/>
    <w:multiLevelType w:val="hybridMultilevel"/>
    <w:tmpl w:val="35880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7368B7"/>
    <w:multiLevelType w:val="hybridMultilevel"/>
    <w:tmpl w:val="1D244B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CC2466"/>
    <w:multiLevelType w:val="hybridMultilevel"/>
    <w:tmpl w:val="42EA58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8E31B6"/>
    <w:multiLevelType w:val="hybridMultilevel"/>
    <w:tmpl w:val="B4AE2F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CD63CA"/>
    <w:multiLevelType w:val="hybridMultilevel"/>
    <w:tmpl w:val="FA3A47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A626B0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C91B4B"/>
    <w:multiLevelType w:val="hybridMultilevel"/>
    <w:tmpl w:val="75E20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62D7B"/>
    <w:multiLevelType w:val="hybridMultilevel"/>
    <w:tmpl w:val="F72AC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B65F72"/>
    <w:multiLevelType w:val="multilevel"/>
    <w:tmpl w:val="74A45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4B4813"/>
    <w:multiLevelType w:val="hybridMultilevel"/>
    <w:tmpl w:val="9B964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7976C3"/>
    <w:multiLevelType w:val="hybridMultilevel"/>
    <w:tmpl w:val="E9DE97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183646"/>
    <w:multiLevelType w:val="hybridMultilevel"/>
    <w:tmpl w:val="B47EB7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8B1CC1"/>
    <w:multiLevelType w:val="hybridMultilevel"/>
    <w:tmpl w:val="A8F076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B96F69"/>
    <w:multiLevelType w:val="hybridMultilevel"/>
    <w:tmpl w:val="A8762F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BE3844"/>
    <w:multiLevelType w:val="hybridMultilevel"/>
    <w:tmpl w:val="8AE28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7B15CE"/>
    <w:multiLevelType w:val="hybridMultilevel"/>
    <w:tmpl w:val="4650BA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8D6272"/>
    <w:multiLevelType w:val="hybridMultilevel"/>
    <w:tmpl w:val="1408CB70"/>
    <w:lvl w:ilvl="0" w:tplc="04050005">
      <w:start w:val="1"/>
      <w:numFmt w:val="bullet"/>
      <w:lvlText w:val=""/>
      <w:lvlJc w:val="left"/>
      <w:pPr>
        <w:ind w:left="757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5">
    <w:nsid w:val="74B51C62"/>
    <w:multiLevelType w:val="hybridMultilevel"/>
    <w:tmpl w:val="4AA62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F57131"/>
    <w:multiLevelType w:val="hybridMultilevel"/>
    <w:tmpl w:val="8AD6B7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4D2B70"/>
    <w:multiLevelType w:val="hybridMultilevel"/>
    <w:tmpl w:val="3E0CA9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AD5123F"/>
    <w:multiLevelType w:val="hybridMultilevel"/>
    <w:tmpl w:val="40487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F1941A2"/>
    <w:multiLevelType w:val="hybridMultilevel"/>
    <w:tmpl w:val="6D96A3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715A50"/>
    <w:multiLevelType w:val="multilevel"/>
    <w:tmpl w:val="3DC04D66"/>
    <w:lvl w:ilvl="0">
      <w:start w:val="1"/>
      <w:numFmt w:val="decimal"/>
      <w:pStyle w:val="slovannadpis1rovn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30"/>
  </w:num>
  <w:num w:numId="5">
    <w:abstractNumId w:val="4"/>
    <w:lvlOverride w:ilvl="0">
      <w:startOverride w:val="1"/>
    </w:lvlOverride>
  </w:num>
  <w:num w:numId="6">
    <w:abstractNumId w:val="17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27"/>
  </w:num>
  <w:num w:numId="13">
    <w:abstractNumId w:val="26"/>
  </w:num>
  <w:num w:numId="14">
    <w:abstractNumId w:val="15"/>
  </w:num>
  <w:num w:numId="15">
    <w:abstractNumId w:val="7"/>
  </w:num>
  <w:num w:numId="16">
    <w:abstractNumId w:val="9"/>
  </w:num>
  <w:num w:numId="17">
    <w:abstractNumId w:val="23"/>
  </w:num>
  <w:num w:numId="18">
    <w:abstractNumId w:val="14"/>
  </w:num>
  <w:num w:numId="19">
    <w:abstractNumId w:val="12"/>
  </w:num>
  <w:num w:numId="20">
    <w:abstractNumId w:val="25"/>
  </w:num>
  <w:num w:numId="21">
    <w:abstractNumId w:val="6"/>
  </w:num>
  <w:num w:numId="22">
    <w:abstractNumId w:val="11"/>
  </w:num>
  <w:num w:numId="23">
    <w:abstractNumId w:val="19"/>
  </w:num>
  <w:num w:numId="24">
    <w:abstractNumId w:val="28"/>
  </w:num>
  <w:num w:numId="25">
    <w:abstractNumId w:val="0"/>
  </w:num>
  <w:num w:numId="26">
    <w:abstractNumId w:val="20"/>
  </w:num>
  <w:num w:numId="27">
    <w:abstractNumId w:val="21"/>
  </w:num>
  <w:num w:numId="28">
    <w:abstractNumId w:val="18"/>
  </w:num>
  <w:num w:numId="29">
    <w:abstractNumId w:val="22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9"/>
    <w:rsid w:val="0000036D"/>
    <w:rsid w:val="00003ADB"/>
    <w:rsid w:val="00003C39"/>
    <w:rsid w:val="00004619"/>
    <w:rsid w:val="000055A3"/>
    <w:rsid w:val="00007383"/>
    <w:rsid w:val="00010E09"/>
    <w:rsid w:val="0001241C"/>
    <w:rsid w:val="000136EC"/>
    <w:rsid w:val="0002002C"/>
    <w:rsid w:val="000215C3"/>
    <w:rsid w:val="00025445"/>
    <w:rsid w:val="00025B3B"/>
    <w:rsid w:val="00025CE4"/>
    <w:rsid w:val="00026501"/>
    <w:rsid w:val="00027AE9"/>
    <w:rsid w:val="00031112"/>
    <w:rsid w:val="00035F3B"/>
    <w:rsid w:val="00036679"/>
    <w:rsid w:val="00036C9A"/>
    <w:rsid w:val="00043130"/>
    <w:rsid w:val="00043868"/>
    <w:rsid w:val="000466BD"/>
    <w:rsid w:val="000471ED"/>
    <w:rsid w:val="000552E5"/>
    <w:rsid w:val="00061F8A"/>
    <w:rsid w:val="00071D52"/>
    <w:rsid w:val="0007237D"/>
    <w:rsid w:val="00073D72"/>
    <w:rsid w:val="000740A5"/>
    <w:rsid w:val="00074631"/>
    <w:rsid w:val="000754AE"/>
    <w:rsid w:val="000754E3"/>
    <w:rsid w:val="000758E1"/>
    <w:rsid w:val="00077582"/>
    <w:rsid w:val="00077CF8"/>
    <w:rsid w:val="000807F2"/>
    <w:rsid w:val="00081A27"/>
    <w:rsid w:val="00081F9D"/>
    <w:rsid w:val="00083C2A"/>
    <w:rsid w:val="0008503F"/>
    <w:rsid w:val="00086FBC"/>
    <w:rsid w:val="00087C22"/>
    <w:rsid w:val="00087D46"/>
    <w:rsid w:val="00091664"/>
    <w:rsid w:val="00092926"/>
    <w:rsid w:val="000957CE"/>
    <w:rsid w:val="000A1D9D"/>
    <w:rsid w:val="000A28FA"/>
    <w:rsid w:val="000A3373"/>
    <w:rsid w:val="000A5D47"/>
    <w:rsid w:val="000B0EA2"/>
    <w:rsid w:val="000B1519"/>
    <w:rsid w:val="000B28B4"/>
    <w:rsid w:val="000B4BE9"/>
    <w:rsid w:val="000B4F7E"/>
    <w:rsid w:val="000B62CA"/>
    <w:rsid w:val="000B7DF7"/>
    <w:rsid w:val="000C17F8"/>
    <w:rsid w:val="000C511D"/>
    <w:rsid w:val="000C577E"/>
    <w:rsid w:val="000C5DBC"/>
    <w:rsid w:val="000C7777"/>
    <w:rsid w:val="000D0CD4"/>
    <w:rsid w:val="000D2D90"/>
    <w:rsid w:val="000D3190"/>
    <w:rsid w:val="000D423E"/>
    <w:rsid w:val="000D43FA"/>
    <w:rsid w:val="000D7460"/>
    <w:rsid w:val="000E0B2B"/>
    <w:rsid w:val="000E1731"/>
    <w:rsid w:val="000E3E1D"/>
    <w:rsid w:val="000E4B81"/>
    <w:rsid w:val="000F0775"/>
    <w:rsid w:val="000F1130"/>
    <w:rsid w:val="000F4C47"/>
    <w:rsid w:val="0010094E"/>
    <w:rsid w:val="00105CAD"/>
    <w:rsid w:val="00107B4F"/>
    <w:rsid w:val="00111694"/>
    <w:rsid w:val="00115253"/>
    <w:rsid w:val="00116BB8"/>
    <w:rsid w:val="00120734"/>
    <w:rsid w:val="00124285"/>
    <w:rsid w:val="00125D89"/>
    <w:rsid w:val="0012787B"/>
    <w:rsid w:val="00127965"/>
    <w:rsid w:val="001308E4"/>
    <w:rsid w:val="00131276"/>
    <w:rsid w:val="00133775"/>
    <w:rsid w:val="001343C4"/>
    <w:rsid w:val="00135B48"/>
    <w:rsid w:val="00136C2E"/>
    <w:rsid w:val="00136D85"/>
    <w:rsid w:val="001401E1"/>
    <w:rsid w:val="00140212"/>
    <w:rsid w:val="00143159"/>
    <w:rsid w:val="001434FF"/>
    <w:rsid w:val="00144398"/>
    <w:rsid w:val="00146883"/>
    <w:rsid w:val="00146E31"/>
    <w:rsid w:val="00150F26"/>
    <w:rsid w:val="0015237F"/>
    <w:rsid w:val="0015245C"/>
    <w:rsid w:val="001533FD"/>
    <w:rsid w:val="001541A0"/>
    <w:rsid w:val="001574C8"/>
    <w:rsid w:val="00160CFF"/>
    <w:rsid w:val="0016311E"/>
    <w:rsid w:val="001702D4"/>
    <w:rsid w:val="00170639"/>
    <w:rsid w:val="001715B5"/>
    <w:rsid w:val="00171A8D"/>
    <w:rsid w:val="00172B12"/>
    <w:rsid w:val="00172D37"/>
    <w:rsid w:val="0017353D"/>
    <w:rsid w:val="00173A95"/>
    <w:rsid w:val="00174F42"/>
    <w:rsid w:val="00175A2C"/>
    <w:rsid w:val="00175EFB"/>
    <w:rsid w:val="00177304"/>
    <w:rsid w:val="00177C27"/>
    <w:rsid w:val="0018075F"/>
    <w:rsid w:val="001845A2"/>
    <w:rsid w:val="00184AA7"/>
    <w:rsid w:val="00185077"/>
    <w:rsid w:val="00186BF3"/>
    <w:rsid w:val="001874F2"/>
    <w:rsid w:val="00187E98"/>
    <w:rsid w:val="00192798"/>
    <w:rsid w:val="0019409C"/>
    <w:rsid w:val="00195235"/>
    <w:rsid w:val="00195292"/>
    <w:rsid w:val="00197083"/>
    <w:rsid w:val="00197AC2"/>
    <w:rsid w:val="001A10DE"/>
    <w:rsid w:val="001A2A4D"/>
    <w:rsid w:val="001A37F7"/>
    <w:rsid w:val="001A5A89"/>
    <w:rsid w:val="001B1936"/>
    <w:rsid w:val="001B3B78"/>
    <w:rsid w:val="001B41DE"/>
    <w:rsid w:val="001B559B"/>
    <w:rsid w:val="001B56F6"/>
    <w:rsid w:val="001B6C51"/>
    <w:rsid w:val="001C0C5D"/>
    <w:rsid w:val="001C1FFA"/>
    <w:rsid w:val="001C2E2E"/>
    <w:rsid w:val="001C36C1"/>
    <w:rsid w:val="001C45CA"/>
    <w:rsid w:val="001C4779"/>
    <w:rsid w:val="001C4A07"/>
    <w:rsid w:val="001C5354"/>
    <w:rsid w:val="001C59F2"/>
    <w:rsid w:val="001C6F88"/>
    <w:rsid w:val="001D0F11"/>
    <w:rsid w:val="001D4261"/>
    <w:rsid w:val="001D48CF"/>
    <w:rsid w:val="001D6D66"/>
    <w:rsid w:val="001E3056"/>
    <w:rsid w:val="001E3BAE"/>
    <w:rsid w:val="001E50E1"/>
    <w:rsid w:val="001E5332"/>
    <w:rsid w:val="001F03EF"/>
    <w:rsid w:val="001F0741"/>
    <w:rsid w:val="001F138A"/>
    <w:rsid w:val="001F15A9"/>
    <w:rsid w:val="001F1BBA"/>
    <w:rsid w:val="001F2ACA"/>
    <w:rsid w:val="002037C6"/>
    <w:rsid w:val="00204D5F"/>
    <w:rsid w:val="002069C6"/>
    <w:rsid w:val="00211F14"/>
    <w:rsid w:val="00213AAB"/>
    <w:rsid w:val="00213CE6"/>
    <w:rsid w:val="00214383"/>
    <w:rsid w:val="00220E8C"/>
    <w:rsid w:val="00221554"/>
    <w:rsid w:val="00221BEE"/>
    <w:rsid w:val="00222089"/>
    <w:rsid w:val="00222460"/>
    <w:rsid w:val="0022327E"/>
    <w:rsid w:val="00224D64"/>
    <w:rsid w:val="002313B2"/>
    <w:rsid w:val="002359F0"/>
    <w:rsid w:val="00236871"/>
    <w:rsid w:val="002378B1"/>
    <w:rsid w:val="00243C17"/>
    <w:rsid w:val="002471C4"/>
    <w:rsid w:val="0025497E"/>
    <w:rsid w:val="002552D0"/>
    <w:rsid w:val="00256763"/>
    <w:rsid w:val="00256E76"/>
    <w:rsid w:val="00257C6C"/>
    <w:rsid w:val="0026043F"/>
    <w:rsid w:val="00261BEC"/>
    <w:rsid w:val="002657F0"/>
    <w:rsid w:val="00271848"/>
    <w:rsid w:val="002753C0"/>
    <w:rsid w:val="002754DB"/>
    <w:rsid w:val="00276584"/>
    <w:rsid w:val="002770B9"/>
    <w:rsid w:val="0028379A"/>
    <w:rsid w:val="002854BA"/>
    <w:rsid w:val="002856E3"/>
    <w:rsid w:val="00287293"/>
    <w:rsid w:val="00287F7E"/>
    <w:rsid w:val="00290DDA"/>
    <w:rsid w:val="0029180A"/>
    <w:rsid w:val="00291AC8"/>
    <w:rsid w:val="00294063"/>
    <w:rsid w:val="002A1CA1"/>
    <w:rsid w:val="002A2087"/>
    <w:rsid w:val="002A3B1E"/>
    <w:rsid w:val="002A3C8E"/>
    <w:rsid w:val="002A4611"/>
    <w:rsid w:val="002A4CDB"/>
    <w:rsid w:val="002A50E3"/>
    <w:rsid w:val="002A540B"/>
    <w:rsid w:val="002A6B3F"/>
    <w:rsid w:val="002B06E1"/>
    <w:rsid w:val="002B1B28"/>
    <w:rsid w:val="002B1BFB"/>
    <w:rsid w:val="002B1CD5"/>
    <w:rsid w:val="002B30E0"/>
    <w:rsid w:val="002B4987"/>
    <w:rsid w:val="002B4DF3"/>
    <w:rsid w:val="002B4F46"/>
    <w:rsid w:val="002B506C"/>
    <w:rsid w:val="002B782C"/>
    <w:rsid w:val="002C0EBE"/>
    <w:rsid w:val="002C1B96"/>
    <w:rsid w:val="002C1D2C"/>
    <w:rsid w:val="002C1E83"/>
    <w:rsid w:val="002C3311"/>
    <w:rsid w:val="002C3B43"/>
    <w:rsid w:val="002C3E11"/>
    <w:rsid w:val="002C5D08"/>
    <w:rsid w:val="002C74B2"/>
    <w:rsid w:val="002C7840"/>
    <w:rsid w:val="002D184D"/>
    <w:rsid w:val="002D3538"/>
    <w:rsid w:val="002D473C"/>
    <w:rsid w:val="002D573A"/>
    <w:rsid w:val="002D5C60"/>
    <w:rsid w:val="002E2314"/>
    <w:rsid w:val="002E331E"/>
    <w:rsid w:val="002E46FC"/>
    <w:rsid w:val="002E58E4"/>
    <w:rsid w:val="002E5B17"/>
    <w:rsid w:val="002E624F"/>
    <w:rsid w:val="002E7656"/>
    <w:rsid w:val="002E7D86"/>
    <w:rsid w:val="002F173F"/>
    <w:rsid w:val="002F4FE6"/>
    <w:rsid w:val="002F5E31"/>
    <w:rsid w:val="002F7AF1"/>
    <w:rsid w:val="00301141"/>
    <w:rsid w:val="00301421"/>
    <w:rsid w:val="00301ADF"/>
    <w:rsid w:val="00307432"/>
    <w:rsid w:val="00307EAB"/>
    <w:rsid w:val="00311E6B"/>
    <w:rsid w:val="00317592"/>
    <w:rsid w:val="00317D6C"/>
    <w:rsid w:val="00320A21"/>
    <w:rsid w:val="00323017"/>
    <w:rsid w:val="00325720"/>
    <w:rsid w:val="00326A25"/>
    <w:rsid w:val="003341B2"/>
    <w:rsid w:val="003368D4"/>
    <w:rsid w:val="00336F68"/>
    <w:rsid w:val="00337487"/>
    <w:rsid w:val="003378C0"/>
    <w:rsid w:val="003426B9"/>
    <w:rsid w:val="00343F09"/>
    <w:rsid w:val="003441A2"/>
    <w:rsid w:val="003451CC"/>
    <w:rsid w:val="0034524E"/>
    <w:rsid w:val="00345CD9"/>
    <w:rsid w:val="003473DC"/>
    <w:rsid w:val="00347960"/>
    <w:rsid w:val="00347A23"/>
    <w:rsid w:val="00347D24"/>
    <w:rsid w:val="00351AB7"/>
    <w:rsid w:val="00354092"/>
    <w:rsid w:val="003547D8"/>
    <w:rsid w:val="003568F1"/>
    <w:rsid w:val="00356DC0"/>
    <w:rsid w:val="003575BC"/>
    <w:rsid w:val="003602B6"/>
    <w:rsid w:val="003606DE"/>
    <w:rsid w:val="00362177"/>
    <w:rsid w:val="003621AE"/>
    <w:rsid w:val="0036308F"/>
    <w:rsid w:val="00365701"/>
    <w:rsid w:val="00367D95"/>
    <w:rsid w:val="00370D2D"/>
    <w:rsid w:val="00373873"/>
    <w:rsid w:val="00375B47"/>
    <w:rsid w:val="00382EEB"/>
    <w:rsid w:val="0038387A"/>
    <w:rsid w:val="003869EC"/>
    <w:rsid w:val="00386FC0"/>
    <w:rsid w:val="00387CE6"/>
    <w:rsid w:val="00391A4F"/>
    <w:rsid w:val="00391B4D"/>
    <w:rsid w:val="00392CB5"/>
    <w:rsid w:val="0039432C"/>
    <w:rsid w:val="003976B9"/>
    <w:rsid w:val="003A30E3"/>
    <w:rsid w:val="003A72D7"/>
    <w:rsid w:val="003B1F53"/>
    <w:rsid w:val="003B3CBE"/>
    <w:rsid w:val="003B5EF8"/>
    <w:rsid w:val="003B68D0"/>
    <w:rsid w:val="003B735E"/>
    <w:rsid w:val="003B772C"/>
    <w:rsid w:val="003C2E8D"/>
    <w:rsid w:val="003C313C"/>
    <w:rsid w:val="003C3B3C"/>
    <w:rsid w:val="003C4EF4"/>
    <w:rsid w:val="003D1204"/>
    <w:rsid w:val="003D303F"/>
    <w:rsid w:val="003D30AC"/>
    <w:rsid w:val="003D3E12"/>
    <w:rsid w:val="003D64A5"/>
    <w:rsid w:val="003D670A"/>
    <w:rsid w:val="003D7383"/>
    <w:rsid w:val="003E4297"/>
    <w:rsid w:val="003E5A73"/>
    <w:rsid w:val="003E626C"/>
    <w:rsid w:val="003F056F"/>
    <w:rsid w:val="003F2BCB"/>
    <w:rsid w:val="003F5B49"/>
    <w:rsid w:val="003F6C49"/>
    <w:rsid w:val="004029F7"/>
    <w:rsid w:val="004042C5"/>
    <w:rsid w:val="00404AD6"/>
    <w:rsid w:val="00406263"/>
    <w:rsid w:val="00406AB2"/>
    <w:rsid w:val="00407FFE"/>
    <w:rsid w:val="004142D0"/>
    <w:rsid w:val="004153E8"/>
    <w:rsid w:val="00416457"/>
    <w:rsid w:val="00420182"/>
    <w:rsid w:val="0042058A"/>
    <w:rsid w:val="00422396"/>
    <w:rsid w:val="004237AC"/>
    <w:rsid w:val="004257BD"/>
    <w:rsid w:val="004265E5"/>
    <w:rsid w:val="0042786E"/>
    <w:rsid w:val="004312B3"/>
    <w:rsid w:val="00431489"/>
    <w:rsid w:val="00431948"/>
    <w:rsid w:val="00432504"/>
    <w:rsid w:val="0043339A"/>
    <w:rsid w:val="00433525"/>
    <w:rsid w:val="0044252B"/>
    <w:rsid w:val="00442DB0"/>
    <w:rsid w:val="0044444B"/>
    <w:rsid w:val="004444C1"/>
    <w:rsid w:val="00450608"/>
    <w:rsid w:val="004506FD"/>
    <w:rsid w:val="004543CA"/>
    <w:rsid w:val="00454B82"/>
    <w:rsid w:val="00455FEF"/>
    <w:rsid w:val="00460C3E"/>
    <w:rsid w:val="00461D0B"/>
    <w:rsid w:val="004621A4"/>
    <w:rsid w:val="00462D39"/>
    <w:rsid w:val="00466ACF"/>
    <w:rsid w:val="004676C5"/>
    <w:rsid w:val="0047017E"/>
    <w:rsid w:val="00470502"/>
    <w:rsid w:val="00470F18"/>
    <w:rsid w:val="00471030"/>
    <w:rsid w:val="00471EF7"/>
    <w:rsid w:val="004760AA"/>
    <w:rsid w:val="00476362"/>
    <w:rsid w:val="004840B3"/>
    <w:rsid w:val="00484DF3"/>
    <w:rsid w:val="004869AA"/>
    <w:rsid w:val="00487659"/>
    <w:rsid w:val="00487FE3"/>
    <w:rsid w:val="00491008"/>
    <w:rsid w:val="00491072"/>
    <w:rsid w:val="00494700"/>
    <w:rsid w:val="00496244"/>
    <w:rsid w:val="0049693C"/>
    <w:rsid w:val="004A0886"/>
    <w:rsid w:val="004A1046"/>
    <w:rsid w:val="004A1650"/>
    <w:rsid w:val="004A17DA"/>
    <w:rsid w:val="004A2428"/>
    <w:rsid w:val="004A7BC2"/>
    <w:rsid w:val="004B0F16"/>
    <w:rsid w:val="004B2C96"/>
    <w:rsid w:val="004B50C2"/>
    <w:rsid w:val="004B5949"/>
    <w:rsid w:val="004B6886"/>
    <w:rsid w:val="004B6FEB"/>
    <w:rsid w:val="004B7CCF"/>
    <w:rsid w:val="004C114A"/>
    <w:rsid w:val="004C2A49"/>
    <w:rsid w:val="004C648F"/>
    <w:rsid w:val="004D1CE1"/>
    <w:rsid w:val="004D1F49"/>
    <w:rsid w:val="004D22FB"/>
    <w:rsid w:val="004D230B"/>
    <w:rsid w:val="004D3CAB"/>
    <w:rsid w:val="004E0A18"/>
    <w:rsid w:val="004E0EA2"/>
    <w:rsid w:val="004E33EF"/>
    <w:rsid w:val="004E505A"/>
    <w:rsid w:val="004E66C1"/>
    <w:rsid w:val="004F0105"/>
    <w:rsid w:val="004F2DE3"/>
    <w:rsid w:val="004F3E47"/>
    <w:rsid w:val="00500C07"/>
    <w:rsid w:val="005011FF"/>
    <w:rsid w:val="00501546"/>
    <w:rsid w:val="00502E24"/>
    <w:rsid w:val="005047ED"/>
    <w:rsid w:val="005064F8"/>
    <w:rsid w:val="0050777D"/>
    <w:rsid w:val="005109D5"/>
    <w:rsid w:val="00510F15"/>
    <w:rsid w:val="005135EC"/>
    <w:rsid w:val="005156AE"/>
    <w:rsid w:val="00516807"/>
    <w:rsid w:val="00516817"/>
    <w:rsid w:val="00517485"/>
    <w:rsid w:val="00517B14"/>
    <w:rsid w:val="00517D23"/>
    <w:rsid w:val="00520A43"/>
    <w:rsid w:val="0052422A"/>
    <w:rsid w:val="00525F13"/>
    <w:rsid w:val="00530167"/>
    <w:rsid w:val="005316C0"/>
    <w:rsid w:val="00532992"/>
    <w:rsid w:val="00534B1F"/>
    <w:rsid w:val="00534E27"/>
    <w:rsid w:val="00537053"/>
    <w:rsid w:val="0053778E"/>
    <w:rsid w:val="00541279"/>
    <w:rsid w:val="005413F4"/>
    <w:rsid w:val="00544068"/>
    <w:rsid w:val="00546BAA"/>
    <w:rsid w:val="0054785A"/>
    <w:rsid w:val="00552572"/>
    <w:rsid w:val="0055295E"/>
    <w:rsid w:val="00553087"/>
    <w:rsid w:val="00554F28"/>
    <w:rsid w:val="0056024F"/>
    <w:rsid w:val="005612AF"/>
    <w:rsid w:val="00572F2A"/>
    <w:rsid w:val="00573BBB"/>
    <w:rsid w:val="00580E53"/>
    <w:rsid w:val="005815EB"/>
    <w:rsid w:val="00582E61"/>
    <w:rsid w:val="005840B6"/>
    <w:rsid w:val="0058428A"/>
    <w:rsid w:val="00584C10"/>
    <w:rsid w:val="00586208"/>
    <w:rsid w:val="0059267F"/>
    <w:rsid w:val="00593176"/>
    <w:rsid w:val="005947FB"/>
    <w:rsid w:val="00595D62"/>
    <w:rsid w:val="005962BE"/>
    <w:rsid w:val="005977B1"/>
    <w:rsid w:val="005A0BE0"/>
    <w:rsid w:val="005A18AB"/>
    <w:rsid w:val="005A3255"/>
    <w:rsid w:val="005A465B"/>
    <w:rsid w:val="005A580E"/>
    <w:rsid w:val="005A7306"/>
    <w:rsid w:val="005B15C2"/>
    <w:rsid w:val="005B1C6F"/>
    <w:rsid w:val="005B1EED"/>
    <w:rsid w:val="005B3717"/>
    <w:rsid w:val="005B3B90"/>
    <w:rsid w:val="005B5BA2"/>
    <w:rsid w:val="005B6CBF"/>
    <w:rsid w:val="005C4881"/>
    <w:rsid w:val="005C605E"/>
    <w:rsid w:val="005C72C8"/>
    <w:rsid w:val="005C7653"/>
    <w:rsid w:val="005D03F9"/>
    <w:rsid w:val="005D2CC0"/>
    <w:rsid w:val="005D70CC"/>
    <w:rsid w:val="005E209E"/>
    <w:rsid w:val="005E3051"/>
    <w:rsid w:val="005E3096"/>
    <w:rsid w:val="005E3435"/>
    <w:rsid w:val="005E75AD"/>
    <w:rsid w:val="005E7985"/>
    <w:rsid w:val="005F0A86"/>
    <w:rsid w:val="005F297B"/>
    <w:rsid w:val="005F614F"/>
    <w:rsid w:val="006002DB"/>
    <w:rsid w:val="0060051D"/>
    <w:rsid w:val="00602AC5"/>
    <w:rsid w:val="006066C4"/>
    <w:rsid w:val="006077DA"/>
    <w:rsid w:val="006124AA"/>
    <w:rsid w:val="00612545"/>
    <w:rsid w:val="00614086"/>
    <w:rsid w:val="00615C5A"/>
    <w:rsid w:val="00615E2A"/>
    <w:rsid w:val="00617B70"/>
    <w:rsid w:val="00621B14"/>
    <w:rsid w:val="0062258D"/>
    <w:rsid w:val="00623258"/>
    <w:rsid w:val="00624020"/>
    <w:rsid w:val="0062431D"/>
    <w:rsid w:val="00625135"/>
    <w:rsid w:val="006325FF"/>
    <w:rsid w:val="0063291B"/>
    <w:rsid w:val="00633040"/>
    <w:rsid w:val="0063306F"/>
    <w:rsid w:val="00633565"/>
    <w:rsid w:val="00633E71"/>
    <w:rsid w:val="00636067"/>
    <w:rsid w:val="006400D8"/>
    <w:rsid w:val="00640913"/>
    <w:rsid w:val="0064180C"/>
    <w:rsid w:val="00642978"/>
    <w:rsid w:val="006429D8"/>
    <w:rsid w:val="00645BED"/>
    <w:rsid w:val="0064759F"/>
    <w:rsid w:val="00652428"/>
    <w:rsid w:val="006537E0"/>
    <w:rsid w:val="00653A7D"/>
    <w:rsid w:val="00655AF7"/>
    <w:rsid w:val="00655FF5"/>
    <w:rsid w:val="00656D39"/>
    <w:rsid w:val="0066200D"/>
    <w:rsid w:val="0066373E"/>
    <w:rsid w:val="006642C4"/>
    <w:rsid w:val="006660CA"/>
    <w:rsid w:val="00667830"/>
    <w:rsid w:val="006706C4"/>
    <w:rsid w:val="006717BA"/>
    <w:rsid w:val="00675185"/>
    <w:rsid w:val="00677A2C"/>
    <w:rsid w:val="00677B59"/>
    <w:rsid w:val="00681DDD"/>
    <w:rsid w:val="00681DED"/>
    <w:rsid w:val="00683AA2"/>
    <w:rsid w:val="00684E39"/>
    <w:rsid w:val="00685258"/>
    <w:rsid w:val="0068571E"/>
    <w:rsid w:val="00685D6F"/>
    <w:rsid w:val="0068714B"/>
    <w:rsid w:val="00687E1A"/>
    <w:rsid w:val="00691161"/>
    <w:rsid w:val="0069259A"/>
    <w:rsid w:val="0069524B"/>
    <w:rsid w:val="00695CFA"/>
    <w:rsid w:val="006974AE"/>
    <w:rsid w:val="006A1971"/>
    <w:rsid w:val="006A2D4F"/>
    <w:rsid w:val="006A429F"/>
    <w:rsid w:val="006A45D6"/>
    <w:rsid w:val="006A49BF"/>
    <w:rsid w:val="006A50E1"/>
    <w:rsid w:val="006B144B"/>
    <w:rsid w:val="006B27F2"/>
    <w:rsid w:val="006B3AA4"/>
    <w:rsid w:val="006B5ACA"/>
    <w:rsid w:val="006B5F75"/>
    <w:rsid w:val="006B6DEC"/>
    <w:rsid w:val="006B7946"/>
    <w:rsid w:val="006C24C5"/>
    <w:rsid w:val="006C427E"/>
    <w:rsid w:val="006C5952"/>
    <w:rsid w:val="006C6A93"/>
    <w:rsid w:val="006D0374"/>
    <w:rsid w:val="006D0462"/>
    <w:rsid w:val="006D0D90"/>
    <w:rsid w:val="006D1B3D"/>
    <w:rsid w:val="006D6947"/>
    <w:rsid w:val="006D6CC5"/>
    <w:rsid w:val="006D793D"/>
    <w:rsid w:val="006E1414"/>
    <w:rsid w:val="006E195A"/>
    <w:rsid w:val="006E1FE5"/>
    <w:rsid w:val="006E3793"/>
    <w:rsid w:val="006E4048"/>
    <w:rsid w:val="006E47C5"/>
    <w:rsid w:val="006E7EDF"/>
    <w:rsid w:val="006F0B26"/>
    <w:rsid w:val="006F12AB"/>
    <w:rsid w:val="006F269B"/>
    <w:rsid w:val="006F7A9C"/>
    <w:rsid w:val="00700E55"/>
    <w:rsid w:val="007025BD"/>
    <w:rsid w:val="00702895"/>
    <w:rsid w:val="00703602"/>
    <w:rsid w:val="00704101"/>
    <w:rsid w:val="00704667"/>
    <w:rsid w:val="00704C25"/>
    <w:rsid w:val="00711FB5"/>
    <w:rsid w:val="0071327A"/>
    <w:rsid w:val="0071495D"/>
    <w:rsid w:val="00716543"/>
    <w:rsid w:val="007169C9"/>
    <w:rsid w:val="007207D2"/>
    <w:rsid w:val="00720B60"/>
    <w:rsid w:val="0072361E"/>
    <w:rsid w:val="00727238"/>
    <w:rsid w:val="00730331"/>
    <w:rsid w:val="00734D14"/>
    <w:rsid w:val="00735445"/>
    <w:rsid w:val="00740373"/>
    <w:rsid w:val="00740BD7"/>
    <w:rsid w:val="00741CCF"/>
    <w:rsid w:val="007437A2"/>
    <w:rsid w:val="00744321"/>
    <w:rsid w:val="0074464C"/>
    <w:rsid w:val="00744D17"/>
    <w:rsid w:val="007454E9"/>
    <w:rsid w:val="0074681E"/>
    <w:rsid w:val="00746A86"/>
    <w:rsid w:val="00747436"/>
    <w:rsid w:val="00747F91"/>
    <w:rsid w:val="0075334E"/>
    <w:rsid w:val="007545AE"/>
    <w:rsid w:val="007546B3"/>
    <w:rsid w:val="00757306"/>
    <w:rsid w:val="00757699"/>
    <w:rsid w:val="00761279"/>
    <w:rsid w:val="00761CA4"/>
    <w:rsid w:val="0076204E"/>
    <w:rsid w:val="00763572"/>
    <w:rsid w:val="00764EFA"/>
    <w:rsid w:val="00765D4C"/>
    <w:rsid w:val="007709DC"/>
    <w:rsid w:val="007722BB"/>
    <w:rsid w:val="0077293E"/>
    <w:rsid w:val="00772F19"/>
    <w:rsid w:val="0077360E"/>
    <w:rsid w:val="0077693C"/>
    <w:rsid w:val="00777593"/>
    <w:rsid w:val="00777F2B"/>
    <w:rsid w:val="00780457"/>
    <w:rsid w:val="007820D0"/>
    <w:rsid w:val="00782340"/>
    <w:rsid w:val="00782813"/>
    <w:rsid w:val="00784EB0"/>
    <w:rsid w:val="007853FF"/>
    <w:rsid w:val="007923C6"/>
    <w:rsid w:val="007942ED"/>
    <w:rsid w:val="00795754"/>
    <w:rsid w:val="00797FB3"/>
    <w:rsid w:val="007A06B9"/>
    <w:rsid w:val="007A1A17"/>
    <w:rsid w:val="007A4861"/>
    <w:rsid w:val="007A4B32"/>
    <w:rsid w:val="007A5C47"/>
    <w:rsid w:val="007B2EC6"/>
    <w:rsid w:val="007B45A8"/>
    <w:rsid w:val="007B7029"/>
    <w:rsid w:val="007B7829"/>
    <w:rsid w:val="007C0B6A"/>
    <w:rsid w:val="007C12FC"/>
    <w:rsid w:val="007D0D04"/>
    <w:rsid w:val="007D3B17"/>
    <w:rsid w:val="007D500F"/>
    <w:rsid w:val="007D6115"/>
    <w:rsid w:val="007D75B1"/>
    <w:rsid w:val="007D7B2B"/>
    <w:rsid w:val="007D7DB1"/>
    <w:rsid w:val="007E11C5"/>
    <w:rsid w:val="007E198F"/>
    <w:rsid w:val="007E3A18"/>
    <w:rsid w:val="007F01AB"/>
    <w:rsid w:val="007F02C6"/>
    <w:rsid w:val="007F1F06"/>
    <w:rsid w:val="007F3FBC"/>
    <w:rsid w:val="007F5C89"/>
    <w:rsid w:val="007F6EE3"/>
    <w:rsid w:val="008018F7"/>
    <w:rsid w:val="00802435"/>
    <w:rsid w:val="00805E75"/>
    <w:rsid w:val="0080640F"/>
    <w:rsid w:val="00807CF7"/>
    <w:rsid w:val="00810E91"/>
    <w:rsid w:val="00813F10"/>
    <w:rsid w:val="00814BF2"/>
    <w:rsid w:val="00815085"/>
    <w:rsid w:val="00815321"/>
    <w:rsid w:val="0082079D"/>
    <w:rsid w:val="0082106E"/>
    <w:rsid w:val="0082130C"/>
    <w:rsid w:val="00822E2A"/>
    <w:rsid w:val="00823C47"/>
    <w:rsid w:val="00826AD3"/>
    <w:rsid w:val="00830C44"/>
    <w:rsid w:val="00830DFE"/>
    <w:rsid w:val="00833983"/>
    <w:rsid w:val="00834A2D"/>
    <w:rsid w:val="00835510"/>
    <w:rsid w:val="00835A53"/>
    <w:rsid w:val="00835D6E"/>
    <w:rsid w:val="00836E57"/>
    <w:rsid w:val="0084667C"/>
    <w:rsid w:val="00854310"/>
    <w:rsid w:val="00863AD2"/>
    <w:rsid w:val="00864845"/>
    <w:rsid w:val="0087132D"/>
    <w:rsid w:val="00871522"/>
    <w:rsid w:val="0087255F"/>
    <w:rsid w:val="0087329C"/>
    <w:rsid w:val="00873B90"/>
    <w:rsid w:val="0087536D"/>
    <w:rsid w:val="0087551B"/>
    <w:rsid w:val="00875CA6"/>
    <w:rsid w:val="00880914"/>
    <w:rsid w:val="00881DAC"/>
    <w:rsid w:val="00883A7B"/>
    <w:rsid w:val="00885F58"/>
    <w:rsid w:val="00892AE5"/>
    <w:rsid w:val="00893C2D"/>
    <w:rsid w:val="00894315"/>
    <w:rsid w:val="008968FC"/>
    <w:rsid w:val="00896A5A"/>
    <w:rsid w:val="00897FCA"/>
    <w:rsid w:val="008A4151"/>
    <w:rsid w:val="008A5EB3"/>
    <w:rsid w:val="008B0497"/>
    <w:rsid w:val="008B2640"/>
    <w:rsid w:val="008B2A3B"/>
    <w:rsid w:val="008B341B"/>
    <w:rsid w:val="008B564E"/>
    <w:rsid w:val="008C0C0F"/>
    <w:rsid w:val="008C2A23"/>
    <w:rsid w:val="008C7908"/>
    <w:rsid w:val="008D0148"/>
    <w:rsid w:val="008D47D3"/>
    <w:rsid w:val="008D53C1"/>
    <w:rsid w:val="008D7B5B"/>
    <w:rsid w:val="008E0265"/>
    <w:rsid w:val="008E02D5"/>
    <w:rsid w:val="008E1557"/>
    <w:rsid w:val="008E2AC4"/>
    <w:rsid w:val="008E3A7F"/>
    <w:rsid w:val="008E461D"/>
    <w:rsid w:val="008E4E90"/>
    <w:rsid w:val="008E69F2"/>
    <w:rsid w:val="008F16C7"/>
    <w:rsid w:val="008F1D7F"/>
    <w:rsid w:val="008F6A70"/>
    <w:rsid w:val="00900615"/>
    <w:rsid w:val="00902852"/>
    <w:rsid w:val="009031A0"/>
    <w:rsid w:val="0090357A"/>
    <w:rsid w:val="00903D61"/>
    <w:rsid w:val="00905C23"/>
    <w:rsid w:val="009065CC"/>
    <w:rsid w:val="00907C92"/>
    <w:rsid w:val="00910E1E"/>
    <w:rsid w:val="009115BD"/>
    <w:rsid w:val="0091163C"/>
    <w:rsid w:val="00913AF0"/>
    <w:rsid w:val="00913ECB"/>
    <w:rsid w:val="00917361"/>
    <w:rsid w:val="0092175D"/>
    <w:rsid w:val="0092214A"/>
    <w:rsid w:val="009319B8"/>
    <w:rsid w:val="00931B28"/>
    <w:rsid w:val="009344F1"/>
    <w:rsid w:val="00935600"/>
    <w:rsid w:val="00936312"/>
    <w:rsid w:val="00937D32"/>
    <w:rsid w:val="00940919"/>
    <w:rsid w:val="0094319E"/>
    <w:rsid w:val="00945433"/>
    <w:rsid w:val="00947E72"/>
    <w:rsid w:val="00950460"/>
    <w:rsid w:val="009522E6"/>
    <w:rsid w:val="00952D0F"/>
    <w:rsid w:val="00953165"/>
    <w:rsid w:val="0095578B"/>
    <w:rsid w:val="00957AC3"/>
    <w:rsid w:val="00960BBC"/>
    <w:rsid w:val="00960FC3"/>
    <w:rsid w:val="00961203"/>
    <w:rsid w:val="00961EB4"/>
    <w:rsid w:val="009621E3"/>
    <w:rsid w:val="009623AF"/>
    <w:rsid w:val="009630BA"/>
    <w:rsid w:val="00967C69"/>
    <w:rsid w:val="0097191A"/>
    <w:rsid w:val="00980D7C"/>
    <w:rsid w:val="009813AF"/>
    <w:rsid w:val="00983469"/>
    <w:rsid w:val="00983914"/>
    <w:rsid w:val="0099017B"/>
    <w:rsid w:val="00992164"/>
    <w:rsid w:val="00992EBE"/>
    <w:rsid w:val="009931F9"/>
    <w:rsid w:val="00997721"/>
    <w:rsid w:val="009A0E41"/>
    <w:rsid w:val="009A46E5"/>
    <w:rsid w:val="009A7A42"/>
    <w:rsid w:val="009B06A8"/>
    <w:rsid w:val="009B08B7"/>
    <w:rsid w:val="009B155D"/>
    <w:rsid w:val="009B22CC"/>
    <w:rsid w:val="009B2891"/>
    <w:rsid w:val="009B2D06"/>
    <w:rsid w:val="009B2DC0"/>
    <w:rsid w:val="009B45F3"/>
    <w:rsid w:val="009B7FE6"/>
    <w:rsid w:val="009C0C66"/>
    <w:rsid w:val="009C114B"/>
    <w:rsid w:val="009C294C"/>
    <w:rsid w:val="009C3A09"/>
    <w:rsid w:val="009C3D8B"/>
    <w:rsid w:val="009C40AC"/>
    <w:rsid w:val="009C5606"/>
    <w:rsid w:val="009C5DC9"/>
    <w:rsid w:val="009C60C2"/>
    <w:rsid w:val="009D4B03"/>
    <w:rsid w:val="009D5DF5"/>
    <w:rsid w:val="009D6A8D"/>
    <w:rsid w:val="009D7929"/>
    <w:rsid w:val="009D792B"/>
    <w:rsid w:val="009D7C43"/>
    <w:rsid w:val="009E0E19"/>
    <w:rsid w:val="009E2E1B"/>
    <w:rsid w:val="009E4FD3"/>
    <w:rsid w:val="009E5F2F"/>
    <w:rsid w:val="009E664F"/>
    <w:rsid w:val="009F2008"/>
    <w:rsid w:val="009F390F"/>
    <w:rsid w:val="009F4955"/>
    <w:rsid w:val="009F5C89"/>
    <w:rsid w:val="009F5EBF"/>
    <w:rsid w:val="009F70EC"/>
    <w:rsid w:val="009F76CD"/>
    <w:rsid w:val="009F76E4"/>
    <w:rsid w:val="00A00D2A"/>
    <w:rsid w:val="00A0394E"/>
    <w:rsid w:val="00A0422B"/>
    <w:rsid w:val="00A0585C"/>
    <w:rsid w:val="00A05D8F"/>
    <w:rsid w:val="00A10ECF"/>
    <w:rsid w:val="00A12AEF"/>
    <w:rsid w:val="00A14D11"/>
    <w:rsid w:val="00A15E62"/>
    <w:rsid w:val="00A17E9E"/>
    <w:rsid w:val="00A202AA"/>
    <w:rsid w:val="00A203FD"/>
    <w:rsid w:val="00A210F8"/>
    <w:rsid w:val="00A250EA"/>
    <w:rsid w:val="00A26796"/>
    <w:rsid w:val="00A27008"/>
    <w:rsid w:val="00A276B6"/>
    <w:rsid w:val="00A31197"/>
    <w:rsid w:val="00A31234"/>
    <w:rsid w:val="00A31F01"/>
    <w:rsid w:val="00A34C40"/>
    <w:rsid w:val="00A3718A"/>
    <w:rsid w:val="00A3728A"/>
    <w:rsid w:val="00A42846"/>
    <w:rsid w:val="00A457D4"/>
    <w:rsid w:val="00A502DA"/>
    <w:rsid w:val="00A52D60"/>
    <w:rsid w:val="00A53D11"/>
    <w:rsid w:val="00A64317"/>
    <w:rsid w:val="00A673EF"/>
    <w:rsid w:val="00A67C0F"/>
    <w:rsid w:val="00A72FC8"/>
    <w:rsid w:val="00A75C44"/>
    <w:rsid w:val="00A76F0D"/>
    <w:rsid w:val="00A80621"/>
    <w:rsid w:val="00A809BC"/>
    <w:rsid w:val="00A81806"/>
    <w:rsid w:val="00A825A3"/>
    <w:rsid w:val="00A82C29"/>
    <w:rsid w:val="00A8553D"/>
    <w:rsid w:val="00A86EC7"/>
    <w:rsid w:val="00A87E41"/>
    <w:rsid w:val="00A87FBC"/>
    <w:rsid w:val="00A91B4C"/>
    <w:rsid w:val="00A94957"/>
    <w:rsid w:val="00A94BCD"/>
    <w:rsid w:val="00A97BDE"/>
    <w:rsid w:val="00AA2706"/>
    <w:rsid w:val="00AA3F41"/>
    <w:rsid w:val="00AA50CA"/>
    <w:rsid w:val="00AB1395"/>
    <w:rsid w:val="00AB26BD"/>
    <w:rsid w:val="00AB60C6"/>
    <w:rsid w:val="00AB6753"/>
    <w:rsid w:val="00AC44BE"/>
    <w:rsid w:val="00AC46B4"/>
    <w:rsid w:val="00AC476E"/>
    <w:rsid w:val="00AC5D56"/>
    <w:rsid w:val="00AC5D65"/>
    <w:rsid w:val="00AD3208"/>
    <w:rsid w:val="00AD4159"/>
    <w:rsid w:val="00AD4E85"/>
    <w:rsid w:val="00AD4F35"/>
    <w:rsid w:val="00AE39B5"/>
    <w:rsid w:val="00AE7560"/>
    <w:rsid w:val="00AF4394"/>
    <w:rsid w:val="00AF558B"/>
    <w:rsid w:val="00AF696E"/>
    <w:rsid w:val="00B041CE"/>
    <w:rsid w:val="00B05823"/>
    <w:rsid w:val="00B07AE2"/>
    <w:rsid w:val="00B12E74"/>
    <w:rsid w:val="00B135DA"/>
    <w:rsid w:val="00B14166"/>
    <w:rsid w:val="00B14F80"/>
    <w:rsid w:val="00B158A9"/>
    <w:rsid w:val="00B22A0C"/>
    <w:rsid w:val="00B23AE3"/>
    <w:rsid w:val="00B252FE"/>
    <w:rsid w:val="00B26BCF"/>
    <w:rsid w:val="00B26FF3"/>
    <w:rsid w:val="00B27E50"/>
    <w:rsid w:val="00B30F08"/>
    <w:rsid w:val="00B32118"/>
    <w:rsid w:val="00B337F6"/>
    <w:rsid w:val="00B33F23"/>
    <w:rsid w:val="00B35DE2"/>
    <w:rsid w:val="00B367E6"/>
    <w:rsid w:val="00B41FEF"/>
    <w:rsid w:val="00B4716D"/>
    <w:rsid w:val="00B47754"/>
    <w:rsid w:val="00B562DC"/>
    <w:rsid w:val="00B566D6"/>
    <w:rsid w:val="00B60635"/>
    <w:rsid w:val="00B61025"/>
    <w:rsid w:val="00B622CB"/>
    <w:rsid w:val="00B6254B"/>
    <w:rsid w:val="00B626E2"/>
    <w:rsid w:val="00B62854"/>
    <w:rsid w:val="00B63C57"/>
    <w:rsid w:val="00B63FB6"/>
    <w:rsid w:val="00B6766A"/>
    <w:rsid w:val="00B67961"/>
    <w:rsid w:val="00B72A51"/>
    <w:rsid w:val="00B754AB"/>
    <w:rsid w:val="00B75C57"/>
    <w:rsid w:val="00B76F01"/>
    <w:rsid w:val="00B81CA6"/>
    <w:rsid w:val="00B81DAC"/>
    <w:rsid w:val="00B849EB"/>
    <w:rsid w:val="00B85DC2"/>
    <w:rsid w:val="00B8645A"/>
    <w:rsid w:val="00B871D1"/>
    <w:rsid w:val="00B873BD"/>
    <w:rsid w:val="00B8756E"/>
    <w:rsid w:val="00B87AE7"/>
    <w:rsid w:val="00B90711"/>
    <w:rsid w:val="00B92A70"/>
    <w:rsid w:val="00B9453D"/>
    <w:rsid w:val="00B94D39"/>
    <w:rsid w:val="00B94E5E"/>
    <w:rsid w:val="00B95737"/>
    <w:rsid w:val="00B9763C"/>
    <w:rsid w:val="00BA1947"/>
    <w:rsid w:val="00BA4495"/>
    <w:rsid w:val="00BA477B"/>
    <w:rsid w:val="00BA56B1"/>
    <w:rsid w:val="00BA61E8"/>
    <w:rsid w:val="00BA7B25"/>
    <w:rsid w:val="00BA7FAC"/>
    <w:rsid w:val="00BB4410"/>
    <w:rsid w:val="00BB6C8B"/>
    <w:rsid w:val="00BB7F92"/>
    <w:rsid w:val="00BC195A"/>
    <w:rsid w:val="00BC2F88"/>
    <w:rsid w:val="00BC3604"/>
    <w:rsid w:val="00BC68CE"/>
    <w:rsid w:val="00BC71AC"/>
    <w:rsid w:val="00BD102F"/>
    <w:rsid w:val="00BD105C"/>
    <w:rsid w:val="00BD10DF"/>
    <w:rsid w:val="00BD1679"/>
    <w:rsid w:val="00BD2D8D"/>
    <w:rsid w:val="00BD3B09"/>
    <w:rsid w:val="00BE1AEB"/>
    <w:rsid w:val="00BE6889"/>
    <w:rsid w:val="00BE706C"/>
    <w:rsid w:val="00BE7B70"/>
    <w:rsid w:val="00BF014B"/>
    <w:rsid w:val="00BF08EF"/>
    <w:rsid w:val="00BF0D3F"/>
    <w:rsid w:val="00BF2D82"/>
    <w:rsid w:val="00BF2F1B"/>
    <w:rsid w:val="00BF3DED"/>
    <w:rsid w:val="00BF5415"/>
    <w:rsid w:val="00BF588A"/>
    <w:rsid w:val="00BF5F50"/>
    <w:rsid w:val="00BF7A18"/>
    <w:rsid w:val="00C00664"/>
    <w:rsid w:val="00C01D22"/>
    <w:rsid w:val="00C042DC"/>
    <w:rsid w:val="00C04B1A"/>
    <w:rsid w:val="00C052A9"/>
    <w:rsid w:val="00C10963"/>
    <w:rsid w:val="00C12AC7"/>
    <w:rsid w:val="00C13498"/>
    <w:rsid w:val="00C21970"/>
    <w:rsid w:val="00C21D00"/>
    <w:rsid w:val="00C2499D"/>
    <w:rsid w:val="00C31232"/>
    <w:rsid w:val="00C32FC9"/>
    <w:rsid w:val="00C33D80"/>
    <w:rsid w:val="00C340E8"/>
    <w:rsid w:val="00C34C26"/>
    <w:rsid w:val="00C363F3"/>
    <w:rsid w:val="00C371F8"/>
    <w:rsid w:val="00C37D46"/>
    <w:rsid w:val="00C40D7D"/>
    <w:rsid w:val="00C544FE"/>
    <w:rsid w:val="00C564DD"/>
    <w:rsid w:val="00C56CD0"/>
    <w:rsid w:val="00C64F3D"/>
    <w:rsid w:val="00C650BD"/>
    <w:rsid w:val="00C661DB"/>
    <w:rsid w:val="00C66713"/>
    <w:rsid w:val="00C67C35"/>
    <w:rsid w:val="00C73546"/>
    <w:rsid w:val="00C73CAB"/>
    <w:rsid w:val="00C758AB"/>
    <w:rsid w:val="00C7652F"/>
    <w:rsid w:val="00C77738"/>
    <w:rsid w:val="00C80EBB"/>
    <w:rsid w:val="00C82E52"/>
    <w:rsid w:val="00C83575"/>
    <w:rsid w:val="00C876AA"/>
    <w:rsid w:val="00C901F8"/>
    <w:rsid w:val="00C932CF"/>
    <w:rsid w:val="00C9600F"/>
    <w:rsid w:val="00C960D4"/>
    <w:rsid w:val="00CA46F9"/>
    <w:rsid w:val="00CA5CCE"/>
    <w:rsid w:val="00CB1F5E"/>
    <w:rsid w:val="00CB25C2"/>
    <w:rsid w:val="00CB2782"/>
    <w:rsid w:val="00CB2998"/>
    <w:rsid w:val="00CB4BEA"/>
    <w:rsid w:val="00CB5E07"/>
    <w:rsid w:val="00CB6321"/>
    <w:rsid w:val="00CB7E04"/>
    <w:rsid w:val="00CC3336"/>
    <w:rsid w:val="00CC5FAD"/>
    <w:rsid w:val="00CD0026"/>
    <w:rsid w:val="00CD1035"/>
    <w:rsid w:val="00CD1B15"/>
    <w:rsid w:val="00CD34EA"/>
    <w:rsid w:val="00CD5CA5"/>
    <w:rsid w:val="00CE20B2"/>
    <w:rsid w:val="00CE27F6"/>
    <w:rsid w:val="00CE621C"/>
    <w:rsid w:val="00CE6DCD"/>
    <w:rsid w:val="00CE7942"/>
    <w:rsid w:val="00CF12F2"/>
    <w:rsid w:val="00CF23AC"/>
    <w:rsid w:val="00CF23AE"/>
    <w:rsid w:val="00CF3C7E"/>
    <w:rsid w:val="00CF40F5"/>
    <w:rsid w:val="00D0056F"/>
    <w:rsid w:val="00D027D0"/>
    <w:rsid w:val="00D03251"/>
    <w:rsid w:val="00D0450F"/>
    <w:rsid w:val="00D068FA"/>
    <w:rsid w:val="00D07711"/>
    <w:rsid w:val="00D12894"/>
    <w:rsid w:val="00D12C30"/>
    <w:rsid w:val="00D152D8"/>
    <w:rsid w:val="00D16D60"/>
    <w:rsid w:val="00D21A3D"/>
    <w:rsid w:val="00D22790"/>
    <w:rsid w:val="00D22C54"/>
    <w:rsid w:val="00D25525"/>
    <w:rsid w:val="00D2688D"/>
    <w:rsid w:val="00D30EC7"/>
    <w:rsid w:val="00D33F7F"/>
    <w:rsid w:val="00D37A32"/>
    <w:rsid w:val="00D41AFE"/>
    <w:rsid w:val="00D4261F"/>
    <w:rsid w:val="00D43D35"/>
    <w:rsid w:val="00D454D2"/>
    <w:rsid w:val="00D46990"/>
    <w:rsid w:val="00D50F6D"/>
    <w:rsid w:val="00D539C6"/>
    <w:rsid w:val="00D55DD6"/>
    <w:rsid w:val="00D56084"/>
    <w:rsid w:val="00D56350"/>
    <w:rsid w:val="00D57B4F"/>
    <w:rsid w:val="00D57D0B"/>
    <w:rsid w:val="00D60BD4"/>
    <w:rsid w:val="00D6119B"/>
    <w:rsid w:val="00D61732"/>
    <w:rsid w:val="00D62CEA"/>
    <w:rsid w:val="00D62DDE"/>
    <w:rsid w:val="00D63624"/>
    <w:rsid w:val="00D66E8A"/>
    <w:rsid w:val="00D7111D"/>
    <w:rsid w:val="00D74116"/>
    <w:rsid w:val="00D7421B"/>
    <w:rsid w:val="00D7592D"/>
    <w:rsid w:val="00D773E1"/>
    <w:rsid w:val="00D80534"/>
    <w:rsid w:val="00D84EC5"/>
    <w:rsid w:val="00D853FE"/>
    <w:rsid w:val="00D85B89"/>
    <w:rsid w:val="00D875D9"/>
    <w:rsid w:val="00D8776E"/>
    <w:rsid w:val="00D94176"/>
    <w:rsid w:val="00D957D5"/>
    <w:rsid w:val="00DA0250"/>
    <w:rsid w:val="00DA0448"/>
    <w:rsid w:val="00DA0C62"/>
    <w:rsid w:val="00DA1074"/>
    <w:rsid w:val="00DA2B98"/>
    <w:rsid w:val="00DA4EA9"/>
    <w:rsid w:val="00DA692E"/>
    <w:rsid w:val="00DB0515"/>
    <w:rsid w:val="00DB3329"/>
    <w:rsid w:val="00DB47AA"/>
    <w:rsid w:val="00DB4981"/>
    <w:rsid w:val="00DB60D4"/>
    <w:rsid w:val="00DB615E"/>
    <w:rsid w:val="00DB787F"/>
    <w:rsid w:val="00DC23F7"/>
    <w:rsid w:val="00DC2755"/>
    <w:rsid w:val="00DC2CD6"/>
    <w:rsid w:val="00DC3F9E"/>
    <w:rsid w:val="00DC4AF7"/>
    <w:rsid w:val="00DC4EF0"/>
    <w:rsid w:val="00DD17BA"/>
    <w:rsid w:val="00DD21F9"/>
    <w:rsid w:val="00DD314E"/>
    <w:rsid w:val="00DD4265"/>
    <w:rsid w:val="00DE1686"/>
    <w:rsid w:val="00DE1E16"/>
    <w:rsid w:val="00DE3404"/>
    <w:rsid w:val="00DE39FB"/>
    <w:rsid w:val="00DE401E"/>
    <w:rsid w:val="00DE6B7E"/>
    <w:rsid w:val="00DE7B15"/>
    <w:rsid w:val="00DF2206"/>
    <w:rsid w:val="00DF3630"/>
    <w:rsid w:val="00DF4B05"/>
    <w:rsid w:val="00DF555B"/>
    <w:rsid w:val="00DF70CE"/>
    <w:rsid w:val="00DF7A6D"/>
    <w:rsid w:val="00DF7B60"/>
    <w:rsid w:val="00E01550"/>
    <w:rsid w:val="00E022F9"/>
    <w:rsid w:val="00E03203"/>
    <w:rsid w:val="00E06049"/>
    <w:rsid w:val="00E07055"/>
    <w:rsid w:val="00E07808"/>
    <w:rsid w:val="00E07A6E"/>
    <w:rsid w:val="00E10D5F"/>
    <w:rsid w:val="00E12D92"/>
    <w:rsid w:val="00E15A84"/>
    <w:rsid w:val="00E1634A"/>
    <w:rsid w:val="00E17C83"/>
    <w:rsid w:val="00E17E0F"/>
    <w:rsid w:val="00E2297D"/>
    <w:rsid w:val="00E22AB5"/>
    <w:rsid w:val="00E24625"/>
    <w:rsid w:val="00E2551C"/>
    <w:rsid w:val="00E257C9"/>
    <w:rsid w:val="00E26D75"/>
    <w:rsid w:val="00E33E19"/>
    <w:rsid w:val="00E33F38"/>
    <w:rsid w:val="00E3486D"/>
    <w:rsid w:val="00E356C9"/>
    <w:rsid w:val="00E36250"/>
    <w:rsid w:val="00E37FA1"/>
    <w:rsid w:val="00E40CB9"/>
    <w:rsid w:val="00E428EB"/>
    <w:rsid w:val="00E42F2A"/>
    <w:rsid w:val="00E44E70"/>
    <w:rsid w:val="00E45013"/>
    <w:rsid w:val="00E453B6"/>
    <w:rsid w:val="00E456C0"/>
    <w:rsid w:val="00E459E9"/>
    <w:rsid w:val="00E46B98"/>
    <w:rsid w:val="00E64560"/>
    <w:rsid w:val="00E64C96"/>
    <w:rsid w:val="00E651F3"/>
    <w:rsid w:val="00E6694F"/>
    <w:rsid w:val="00E66F90"/>
    <w:rsid w:val="00E67C4A"/>
    <w:rsid w:val="00E70BBD"/>
    <w:rsid w:val="00E71BC9"/>
    <w:rsid w:val="00E769B3"/>
    <w:rsid w:val="00E81981"/>
    <w:rsid w:val="00E84914"/>
    <w:rsid w:val="00E84B4A"/>
    <w:rsid w:val="00E85E3C"/>
    <w:rsid w:val="00E87488"/>
    <w:rsid w:val="00E87761"/>
    <w:rsid w:val="00E90274"/>
    <w:rsid w:val="00E91AC4"/>
    <w:rsid w:val="00E9358F"/>
    <w:rsid w:val="00E9641F"/>
    <w:rsid w:val="00EA131C"/>
    <w:rsid w:val="00EA1EFE"/>
    <w:rsid w:val="00EA3E5F"/>
    <w:rsid w:val="00EA4371"/>
    <w:rsid w:val="00EA44B7"/>
    <w:rsid w:val="00EA4BAB"/>
    <w:rsid w:val="00EA5639"/>
    <w:rsid w:val="00EA6693"/>
    <w:rsid w:val="00EA6A67"/>
    <w:rsid w:val="00EB17B0"/>
    <w:rsid w:val="00EB1CDF"/>
    <w:rsid w:val="00EB2B56"/>
    <w:rsid w:val="00EB2CEB"/>
    <w:rsid w:val="00EB6412"/>
    <w:rsid w:val="00EB6EE8"/>
    <w:rsid w:val="00EC1A23"/>
    <w:rsid w:val="00EC653F"/>
    <w:rsid w:val="00EC7822"/>
    <w:rsid w:val="00ED028F"/>
    <w:rsid w:val="00ED3E5F"/>
    <w:rsid w:val="00ED555E"/>
    <w:rsid w:val="00ED5B5C"/>
    <w:rsid w:val="00EE083E"/>
    <w:rsid w:val="00EE41FD"/>
    <w:rsid w:val="00EE48CF"/>
    <w:rsid w:val="00EE57BC"/>
    <w:rsid w:val="00EE5D86"/>
    <w:rsid w:val="00EE61F5"/>
    <w:rsid w:val="00EE79AD"/>
    <w:rsid w:val="00EF0113"/>
    <w:rsid w:val="00EF1F32"/>
    <w:rsid w:val="00EF26A7"/>
    <w:rsid w:val="00EF2A5E"/>
    <w:rsid w:val="00EF2DE8"/>
    <w:rsid w:val="00EF4483"/>
    <w:rsid w:val="00EF4649"/>
    <w:rsid w:val="00F036D4"/>
    <w:rsid w:val="00F04A6B"/>
    <w:rsid w:val="00F05086"/>
    <w:rsid w:val="00F072C0"/>
    <w:rsid w:val="00F13A4F"/>
    <w:rsid w:val="00F1515D"/>
    <w:rsid w:val="00F1767F"/>
    <w:rsid w:val="00F17C83"/>
    <w:rsid w:val="00F2129D"/>
    <w:rsid w:val="00F21939"/>
    <w:rsid w:val="00F2414E"/>
    <w:rsid w:val="00F25C35"/>
    <w:rsid w:val="00F260B7"/>
    <w:rsid w:val="00F26513"/>
    <w:rsid w:val="00F2696E"/>
    <w:rsid w:val="00F307C4"/>
    <w:rsid w:val="00F316C2"/>
    <w:rsid w:val="00F32B76"/>
    <w:rsid w:val="00F32E05"/>
    <w:rsid w:val="00F32F0E"/>
    <w:rsid w:val="00F40BF6"/>
    <w:rsid w:val="00F41F48"/>
    <w:rsid w:val="00F43B7B"/>
    <w:rsid w:val="00F447AC"/>
    <w:rsid w:val="00F50D5C"/>
    <w:rsid w:val="00F50EA1"/>
    <w:rsid w:val="00F53DBC"/>
    <w:rsid w:val="00F53F80"/>
    <w:rsid w:val="00F6056E"/>
    <w:rsid w:val="00F64B1C"/>
    <w:rsid w:val="00F657F8"/>
    <w:rsid w:val="00F67218"/>
    <w:rsid w:val="00F71286"/>
    <w:rsid w:val="00F728F6"/>
    <w:rsid w:val="00F755C8"/>
    <w:rsid w:val="00F77500"/>
    <w:rsid w:val="00F77C22"/>
    <w:rsid w:val="00F82028"/>
    <w:rsid w:val="00F82674"/>
    <w:rsid w:val="00F83F6E"/>
    <w:rsid w:val="00F84750"/>
    <w:rsid w:val="00F85FE6"/>
    <w:rsid w:val="00F8644F"/>
    <w:rsid w:val="00F86636"/>
    <w:rsid w:val="00F914BD"/>
    <w:rsid w:val="00F932CB"/>
    <w:rsid w:val="00F97BD7"/>
    <w:rsid w:val="00FA0F91"/>
    <w:rsid w:val="00FA3108"/>
    <w:rsid w:val="00FA4BCA"/>
    <w:rsid w:val="00FA59A1"/>
    <w:rsid w:val="00FB05F9"/>
    <w:rsid w:val="00FB3FBC"/>
    <w:rsid w:val="00FB631E"/>
    <w:rsid w:val="00FB6CD6"/>
    <w:rsid w:val="00FB7553"/>
    <w:rsid w:val="00FB7BED"/>
    <w:rsid w:val="00FB7EE2"/>
    <w:rsid w:val="00FC22D6"/>
    <w:rsid w:val="00FC2D2D"/>
    <w:rsid w:val="00FC38B3"/>
    <w:rsid w:val="00FC443B"/>
    <w:rsid w:val="00FC476A"/>
    <w:rsid w:val="00FC5D0C"/>
    <w:rsid w:val="00FC744B"/>
    <w:rsid w:val="00FD1557"/>
    <w:rsid w:val="00FD15B0"/>
    <w:rsid w:val="00FD69FE"/>
    <w:rsid w:val="00FD7054"/>
    <w:rsid w:val="00FD789B"/>
    <w:rsid w:val="00FE0F03"/>
    <w:rsid w:val="00FE3D36"/>
    <w:rsid w:val="00FE43ED"/>
    <w:rsid w:val="00FE53F8"/>
    <w:rsid w:val="00FE551C"/>
    <w:rsid w:val="00FE67BE"/>
    <w:rsid w:val="00FE6941"/>
    <w:rsid w:val="00FE7111"/>
    <w:rsid w:val="00FE7607"/>
    <w:rsid w:val="00FE7F5D"/>
    <w:rsid w:val="00FF102D"/>
    <w:rsid w:val="00FF24CE"/>
    <w:rsid w:val="00FF503E"/>
    <w:rsid w:val="00FF708B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n">
    <w:name w:val="Normal"/>
    <w:qFormat/>
    <w:pPr>
      <w:spacing w:line="36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/>
      <w:outlineLvl w:val="1"/>
    </w:pPr>
    <w:rPr>
      <w:rFonts w:eastAsia="Times New Roman"/>
      <w:b/>
      <w:bCs/>
      <w:i/>
      <w:iCs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9D7929"/>
    <w:pPr>
      <w:keepNext/>
      <w:tabs>
        <w:tab w:val="left" w:pos="142"/>
      </w:tabs>
      <w:spacing w:before="240" w:after="60"/>
      <w:jc w:val="both"/>
      <w:outlineLvl w:val="2"/>
    </w:pPr>
    <w:rPr>
      <w:rFonts w:eastAsia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011F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9D7929"/>
    <w:rPr>
      <w:rFonts w:eastAsia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5011FF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Zhlav">
    <w:name w:val="header"/>
    <w:basedOn w:val="Normln"/>
    <w:link w:val="ZhlavChar"/>
    <w:uiPriority w:val="99"/>
    <w:rsid w:val="004B594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B5949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rsid w:val="004B594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B5949"/>
    <w:rPr>
      <w:sz w:val="24"/>
      <w:szCs w:val="24"/>
      <w:lang w:val="cs-CZ"/>
    </w:rPr>
  </w:style>
  <w:style w:type="paragraph" w:customStyle="1" w:styleId="Default">
    <w:name w:val="Default"/>
    <w:uiPriority w:val="99"/>
    <w:rsid w:val="004B5949"/>
    <w:pPr>
      <w:widowControl w:val="0"/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</w:style>
  <w:style w:type="paragraph" w:styleId="Textpoznpodarou">
    <w:name w:val="footnote text"/>
    <w:basedOn w:val="Normln"/>
    <w:link w:val="TextpoznpodarouChar"/>
    <w:uiPriority w:val="99"/>
    <w:semiHidden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Pr>
      <w:vertAlign w:val="superscript"/>
    </w:rPr>
  </w:style>
  <w:style w:type="paragraph" w:customStyle="1" w:styleId="Stednmka21">
    <w:name w:val="Střední mřížka 21"/>
    <w:uiPriority w:val="99"/>
    <w:semiHidden/>
    <w:pPr>
      <w:spacing w:line="360" w:lineRule="auto"/>
    </w:pPr>
    <w:rPr>
      <w:rFonts w:ascii="Calibri" w:hAnsi="Calibri" w:cs="Calibri"/>
      <w:lang w:eastAsia="en-US"/>
    </w:rPr>
  </w:style>
  <w:style w:type="paragraph" w:styleId="Titulek">
    <w:name w:val="caption"/>
    <w:basedOn w:val="Normln"/>
    <w:next w:val="Normln"/>
    <w:uiPriority w:val="99"/>
    <w:qFormat/>
    <w:rPr>
      <w:b/>
      <w:bCs/>
    </w:rPr>
  </w:style>
  <w:style w:type="paragraph" w:styleId="Obsah1">
    <w:name w:val="toc 1"/>
    <w:basedOn w:val="Normln"/>
    <w:next w:val="Normln"/>
    <w:autoRedefine/>
    <w:uiPriority w:val="99"/>
    <w:semiHidden/>
    <w:rsid w:val="00FC2D2D"/>
    <w:pPr>
      <w:tabs>
        <w:tab w:val="left" w:pos="480"/>
        <w:tab w:val="right" w:leader="dot" w:pos="8771"/>
      </w:tabs>
    </w:pPr>
  </w:style>
  <w:style w:type="paragraph" w:styleId="Obsah2">
    <w:name w:val="toc 2"/>
    <w:basedOn w:val="Normln"/>
    <w:next w:val="Normln"/>
    <w:autoRedefine/>
    <w:uiPriority w:val="99"/>
    <w:semiHidden/>
    <w:pPr>
      <w:ind w:left="240"/>
    </w:p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pPr>
      <w:ind w:left="1920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Rejstk1">
    <w:name w:val="index 1"/>
    <w:basedOn w:val="Normln"/>
    <w:next w:val="Normln"/>
    <w:autoRedefine/>
    <w:uiPriority w:val="99"/>
    <w:semiHidden/>
    <w:pPr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pPr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</w:style>
  <w:style w:type="paragraph" w:styleId="Seznamobrzk">
    <w:name w:val="table of figures"/>
    <w:basedOn w:val="Normln"/>
    <w:next w:val="Normln"/>
    <w:uiPriority w:val="99"/>
    <w:semiHidden/>
    <w:pPr>
      <w:ind w:left="480" w:hanging="480"/>
    </w:pPr>
    <w:rPr>
      <w:rFonts w:ascii="Cambria" w:hAnsi="Cambria" w:cs="Cambria"/>
      <w:caps/>
    </w:rPr>
  </w:style>
  <w:style w:type="paragraph" w:styleId="Nadpisobsahu">
    <w:name w:val="TOC Heading"/>
    <w:basedOn w:val="Nadpis1"/>
    <w:next w:val="Normln"/>
    <w:uiPriority w:val="99"/>
    <w:qFormat/>
    <w:rsid w:val="00617B7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rsid w:val="00617B70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8E0265"/>
    <w:pPr>
      <w:ind w:left="720"/>
      <w:contextualSpacing/>
    </w:pPr>
  </w:style>
  <w:style w:type="paragraph" w:customStyle="1" w:styleId="Text">
    <w:name w:val="Text"/>
    <w:basedOn w:val="Normln"/>
    <w:uiPriority w:val="99"/>
    <w:rsid w:val="00C64F3D"/>
    <w:pPr>
      <w:spacing w:before="80"/>
      <w:ind w:firstLine="397"/>
      <w:jc w:val="both"/>
    </w:pPr>
    <w:rPr>
      <w:rFonts w:eastAsia="Times New Roman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rsid w:val="00FE7111"/>
    <w:rPr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FE7111"/>
  </w:style>
  <w:style w:type="character" w:customStyle="1" w:styleId="OdstavecseseznamemChar">
    <w:name w:val="Odstavec se seznamem Char"/>
    <w:link w:val="Odstavecseseznamem"/>
    <w:uiPriority w:val="99"/>
    <w:rsid w:val="00455FEF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7B7029"/>
    <w:rPr>
      <w:b/>
      <w:bCs/>
    </w:rPr>
  </w:style>
  <w:style w:type="paragraph" w:customStyle="1" w:styleId="Paragraf">
    <w:name w:val="Paragraf"/>
    <w:basedOn w:val="Normln"/>
    <w:uiPriority w:val="99"/>
    <w:rsid w:val="004543CA"/>
    <w:pPr>
      <w:keepNext/>
      <w:keepLines/>
      <w:tabs>
        <w:tab w:val="left" w:pos="708"/>
      </w:tabs>
      <w:suppressAutoHyphens/>
      <w:spacing w:before="240" w:line="276" w:lineRule="auto"/>
      <w:jc w:val="center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odrazkynormal">
    <w:name w:val="odrazky_normal"/>
    <w:basedOn w:val="Normln"/>
    <w:next w:val="Normln"/>
    <w:uiPriority w:val="99"/>
    <w:rsid w:val="004543CA"/>
    <w:pPr>
      <w:numPr>
        <w:numId w:val="2"/>
      </w:numPr>
      <w:adjustRightInd w:val="0"/>
      <w:snapToGrid w:val="0"/>
      <w:spacing w:line="240" w:lineRule="auto"/>
      <w:jc w:val="both"/>
    </w:pPr>
    <w:rPr>
      <w:rFonts w:eastAsia="Times New Roman"/>
      <w:sz w:val="22"/>
      <w:szCs w:val="22"/>
    </w:rPr>
  </w:style>
  <w:style w:type="paragraph" w:customStyle="1" w:styleId="slovannadpis1rovn">
    <w:name w:val="Číslovaný nadpis 1. úrovně"/>
    <w:basedOn w:val="Nadpis1"/>
    <w:next w:val="Text"/>
    <w:uiPriority w:val="99"/>
    <w:rsid w:val="005011FF"/>
    <w:pPr>
      <w:keepNext w:val="0"/>
      <w:pageBreakBefore/>
      <w:numPr>
        <w:numId w:val="4"/>
      </w:numPr>
      <w:spacing w:before="120" w:after="120" w:line="240" w:lineRule="auto"/>
    </w:pPr>
    <w:rPr>
      <w:kern w:val="0"/>
      <w:lang w:eastAsia="en-US"/>
    </w:rPr>
  </w:style>
  <w:style w:type="paragraph" w:customStyle="1" w:styleId="slovannadpis2rovn">
    <w:name w:val="Číslovaný nadpis 2. úrovně"/>
    <w:basedOn w:val="Nadpis2"/>
    <w:next w:val="Text"/>
    <w:uiPriority w:val="99"/>
    <w:rsid w:val="005011FF"/>
    <w:pPr>
      <w:keepNext w:val="0"/>
      <w:keepLines w:val="0"/>
      <w:numPr>
        <w:ilvl w:val="1"/>
        <w:numId w:val="4"/>
      </w:numPr>
      <w:spacing w:before="240" w:after="40" w:line="240" w:lineRule="auto"/>
    </w:pPr>
    <w:rPr>
      <w:i w:val="0"/>
      <w:iCs w:val="0"/>
      <w:color w:val="auto"/>
      <w:lang w:eastAsia="en-US"/>
    </w:rPr>
  </w:style>
  <w:style w:type="paragraph" w:customStyle="1" w:styleId="slovannadpis3rovn">
    <w:name w:val="Číslovaný nadpis 3. úrovně"/>
    <w:basedOn w:val="Nadpis3"/>
    <w:next w:val="Text"/>
    <w:uiPriority w:val="99"/>
    <w:rsid w:val="005011FF"/>
    <w:pPr>
      <w:keepNext w:val="0"/>
      <w:numPr>
        <w:ilvl w:val="2"/>
        <w:numId w:val="4"/>
      </w:numPr>
      <w:tabs>
        <w:tab w:val="clear" w:pos="142"/>
      </w:tabs>
      <w:spacing w:before="120" w:line="240" w:lineRule="auto"/>
      <w:jc w:val="left"/>
    </w:pPr>
    <w:rPr>
      <w:lang w:eastAsia="en-US"/>
    </w:rPr>
  </w:style>
  <w:style w:type="paragraph" w:customStyle="1" w:styleId="slovannadpis4rovn">
    <w:name w:val="Číslovaný nadpis 4. úrovně"/>
    <w:basedOn w:val="Normln"/>
    <w:next w:val="Normln"/>
    <w:link w:val="slovannadpis4rovnChar"/>
    <w:autoRedefine/>
    <w:uiPriority w:val="99"/>
    <w:rsid w:val="007A5C47"/>
    <w:pPr>
      <w:numPr>
        <w:ilvl w:val="3"/>
        <w:numId w:val="4"/>
      </w:numPr>
      <w:spacing w:before="120" w:after="60" w:line="240" w:lineRule="auto"/>
    </w:pPr>
    <w:rPr>
      <w:rFonts w:eastAsia="Times New Roman"/>
      <w:sz w:val="24"/>
      <w:szCs w:val="24"/>
      <w:lang w:eastAsia="en-US"/>
    </w:rPr>
  </w:style>
  <w:style w:type="paragraph" w:customStyle="1" w:styleId="slovanodstavce">
    <w:name w:val="Číslované odstavce"/>
    <w:basedOn w:val="Normln"/>
    <w:uiPriority w:val="99"/>
    <w:rsid w:val="006660CA"/>
    <w:pPr>
      <w:numPr>
        <w:numId w:val="5"/>
      </w:numPr>
      <w:spacing w:after="240" w:line="264" w:lineRule="auto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dekpopisudokumentu">
    <w:name w:val="Řádek popisu dokumentu"/>
    <w:uiPriority w:val="99"/>
    <w:rsid w:val="008E4E90"/>
    <w:pPr>
      <w:spacing w:before="120" w:after="60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slovannadpis4rovnChar">
    <w:name w:val="Číslovaný nadpis 4. úrovně Char"/>
    <w:basedOn w:val="Standardnpsmoodstavce"/>
    <w:link w:val="slovannadpis4rovn"/>
    <w:uiPriority w:val="99"/>
    <w:rsid w:val="007A5C47"/>
    <w:rPr>
      <w:rFonts w:eastAsia="Times New Roman"/>
      <w:sz w:val="24"/>
      <w:szCs w:val="24"/>
      <w:lang w:eastAsia="en-US"/>
    </w:rPr>
  </w:style>
  <w:style w:type="paragraph" w:customStyle="1" w:styleId="Styl2">
    <w:name w:val="Styl2"/>
    <w:basedOn w:val="Nadpis4"/>
    <w:link w:val="Styl2Char"/>
    <w:uiPriority w:val="99"/>
    <w:rsid w:val="003547D8"/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Styl2Char">
    <w:name w:val="Styl2 Char"/>
    <w:basedOn w:val="Nadpis4Char"/>
    <w:link w:val="Styl2"/>
    <w:uiPriority w:val="99"/>
    <w:rsid w:val="003547D8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odrazka1">
    <w:name w:val="odrazka1"/>
    <w:uiPriority w:val="99"/>
    <w:rsid w:val="00FC22D6"/>
    <w:rPr>
      <w:color w:val="000000"/>
    </w:rPr>
  </w:style>
  <w:style w:type="character" w:customStyle="1" w:styleId="tooltiphintcls1">
    <w:name w:val="tooltiphintcls1"/>
    <w:basedOn w:val="Standardnpsmoodstavce"/>
    <w:uiPriority w:val="99"/>
    <w:rsid w:val="009E4FD3"/>
    <w:rPr>
      <w:shd w:val="clear" w:color="auto" w:fill="EAFFEA"/>
    </w:rPr>
  </w:style>
  <w:style w:type="paragraph" w:customStyle="1" w:styleId="Poznamkapodarou">
    <w:name w:val="Poznamka pod čarou"/>
    <w:basedOn w:val="Textpoznpodarou"/>
    <w:uiPriority w:val="99"/>
    <w:rsid w:val="00BF3DED"/>
    <w:pPr>
      <w:spacing w:before="60" w:after="6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st1">
    <w:name w:val="st1"/>
    <w:basedOn w:val="Standardnpsmoodstavce"/>
    <w:uiPriority w:val="99"/>
    <w:rsid w:val="00BF588A"/>
  </w:style>
  <w:style w:type="paragraph" w:styleId="Seznam">
    <w:name w:val="List"/>
    <w:basedOn w:val="Normln"/>
    <w:uiPriority w:val="99"/>
    <w:rsid w:val="001401E1"/>
    <w:pPr>
      <w:numPr>
        <w:numId w:val="25"/>
      </w:numPr>
      <w:spacing w:before="120" w:after="120" w:line="240" w:lineRule="auto"/>
      <w:jc w:val="both"/>
    </w:pPr>
    <w:rPr>
      <w:rFonts w:ascii="Tahoma" w:eastAsia="Times New Roman" w:hAnsi="Tahoma" w:cs="Tahoma"/>
    </w:rPr>
  </w:style>
  <w:style w:type="character" w:styleId="Odkaznakoment">
    <w:name w:val="annotation reference"/>
    <w:basedOn w:val="Standardnpsmoodstavce"/>
    <w:uiPriority w:val="99"/>
    <w:semiHidden/>
    <w:rsid w:val="00602AC5"/>
    <w:rPr>
      <w:sz w:val="16"/>
      <w:szCs w:val="16"/>
    </w:rPr>
  </w:style>
  <w:style w:type="numbering" w:customStyle="1" w:styleId="Styl1">
    <w:name w:val="Styl1"/>
    <w:rsid w:val="00F630A3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n">
    <w:name w:val="Normal"/>
    <w:qFormat/>
    <w:pPr>
      <w:spacing w:line="36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/>
      <w:outlineLvl w:val="1"/>
    </w:pPr>
    <w:rPr>
      <w:rFonts w:eastAsia="Times New Roman"/>
      <w:b/>
      <w:bCs/>
      <w:i/>
      <w:iCs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9D7929"/>
    <w:pPr>
      <w:keepNext/>
      <w:tabs>
        <w:tab w:val="left" w:pos="142"/>
      </w:tabs>
      <w:spacing w:before="240" w:after="60"/>
      <w:jc w:val="both"/>
      <w:outlineLvl w:val="2"/>
    </w:pPr>
    <w:rPr>
      <w:rFonts w:eastAsia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011F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9D7929"/>
    <w:rPr>
      <w:rFonts w:eastAsia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5011FF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Zhlav">
    <w:name w:val="header"/>
    <w:basedOn w:val="Normln"/>
    <w:link w:val="ZhlavChar"/>
    <w:uiPriority w:val="99"/>
    <w:rsid w:val="004B594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B5949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rsid w:val="004B594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B5949"/>
    <w:rPr>
      <w:sz w:val="24"/>
      <w:szCs w:val="24"/>
      <w:lang w:val="cs-CZ"/>
    </w:rPr>
  </w:style>
  <w:style w:type="paragraph" w:customStyle="1" w:styleId="Default">
    <w:name w:val="Default"/>
    <w:uiPriority w:val="99"/>
    <w:rsid w:val="004B5949"/>
    <w:pPr>
      <w:widowControl w:val="0"/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</w:style>
  <w:style w:type="paragraph" w:styleId="Textpoznpodarou">
    <w:name w:val="footnote text"/>
    <w:basedOn w:val="Normln"/>
    <w:link w:val="TextpoznpodarouChar"/>
    <w:uiPriority w:val="99"/>
    <w:semiHidden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Pr>
      <w:vertAlign w:val="superscript"/>
    </w:rPr>
  </w:style>
  <w:style w:type="paragraph" w:customStyle="1" w:styleId="Stednmka21">
    <w:name w:val="Střední mřížka 21"/>
    <w:uiPriority w:val="99"/>
    <w:semiHidden/>
    <w:pPr>
      <w:spacing w:line="360" w:lineRule="auto"/>
    </w:pPr>
    <w:rPr>
      <w:rFonts w:ascii="Calibri" w:hAnsi="Calibri" w:cs="Calibri"/>
      <w:lang w:eastAsia="en-US"/>
    </w:rPr>
  </w:style>
  <w:style w:type="paragraph" w:styleId="Titulek">
    <w:name w:val="caption"/>
    <w:basedOn w:val="Normln"/>
    <w:next w:val="Normln"/>
    <w:uiPriority w:val="99"/>
    <w:qFormat/>
    <w:rPr>
      <w:b/>
      <w:bCs/>
    </w:rPr>
  </w:style>
  <w:style w:type="paragraph" w:styleId="Obsah1">
    <w:name w:val="toc 1"/>
    <w:basedOn w:val="Normln"/>
    <w:next w:val="Normln"/>
    <w:autoRedefine/>
    <w:uiPriority w:val="99"/>
    <w:semiHidden/>
    <w:rsid w:val="00FC2D2D"/>
    <w:pPr>
      <w:tabs>
        <w:tab w:val="left" w:pos="480"/>
        <w:tab w:val="right" w:leader="dot" w:pos="8771"/>
      </w:tabs>
    </w:pPr>
  </w:style>
  <w:style w:type="paragraph" w:styleId="Obsah2">
    <w:name w:val="toc 2"/>
    <w:basedOn w:val="Normln"/>
    <w:next w:val="Normln"/>
    <w:autoRedefine/>
    <w:uiPriority w:val="99"/>
    <w:semiHidden/>
    <w:pPr>
      <w:ind w:left="240"/>
    </w:p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pPr>
      <w:ind w:left="1920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Rejstk1">
    <w:name w:val="index 1"/>
    <w:basedOn w:val="Normln"/>
    <w:next w:val="Normln"/>
    <w:autoRedefine/>
    <w:uiPriority w:val="99"/>
    <w:semiHidden/>
    <w:pPr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pPr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</w:style>
  <w:style w:type="paragraph" w:styleId="Seznamobrzk">
    <w:name w:val="table of figures"/>
    <w:basedOn w:val="Normln"/>
    <w:next w:val="Normln"/>
    <w:uiPriority w:val="99"/>
    <w:semiHidden/>
    <w:pPr>
      <w:ind w:left="480" w:hanging="480"/>
    </w:pPr>
    <w:rPr>
      <w:rFonts w:ascii="Cambria" w:hAnsi="Cambria" w:cs="Cambria"/>
      <w:caps/>
    </w:rPr>
  </w:style>
  <w:style w:type="paragraph" w:styleId="Nadpisobsahu">
    <w:name w:val="TOC Heading"/>
    <w:basedOn w:val="Nadpis1"/>
    <w:next w:val="Normln"/>
    <w:uiPriority w:val="99"/>
    <w:qFormat/>
    <w:rsid w:val="00617B7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rsid w:val="00617B70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8E0265"/>
    <w:pPr>
      <w:ind w:left="720"/>
      <w:contextualSpacing/>
    </w:pPr>
  </w:style>
  <w:style w:type="paragraph" w:customStyle="1" w:styleId="Text">
    <w:name w:val="Text"/>
    <w:basedOn w:val="Normln"/>
    <w:uiPriority w:val="99"/>
    <w:rsid w:val="00C64F3D"/>
    <w:pPr>
      <w:spacing w:before="80"/>
      <w:ind w:firstLine="397"/>
      <w:jc w:val="both"/>
    </w:pPr>
    <w:rPr>
      <w:rFonts w:eastAsia="Times New Roman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rsid w:val="00FE7111"/>
    <w:rPr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FE7111"/>
  </w:style>
  <w:style w:type="character" w:customStyle="1" w:styleId="OdstavecseseznamemChar">
    <w:name w:val="Odstavec se seznamem Char"/>
    <w:link w:val="Odstavecseseznamem"/>
    <w:uiPriority w:val="99"/>
    <w:rsid w:val="00455FEF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7B7029"/>
    <w:rPr>
      <w:b/>
      <w:bCs/>
    </w:rPr>
  </w:style>
  <w:style w:type="paragraph" w:customStyle="1" w:styleId="Paragraf">
    <w:name w:val="Paragraf"/>
    <w:basedOn w:val="Normln"/>
    <w:uiPriority w:val="99"/>
    <w:rsid w:val="004543CA"/>
    <w:pPr>
      <w:keepNext/>
      <w:keepLines/>
      <w:tabs>
        <w:tab w:val="left" w:pos="708"/>
      </w:tabs>
      <w:suppressAutoHyphens/>
      <w:spacing w:before="240" w:line="276" w:lineRule="auto"/>
      <w:jc w:val="center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odrazkynormal">
    <w:name w:val="odrazky_normal"/>
    <w:basedOn w:val="Normln"/>
    <w:next w:val="Normln"/>
    <w:uiPriority w:val="99"/>
    <w:rsid w:val="004543CA"/>
    <w:pPr>
      <w:numPr>
        <w:numId w:val="2"/>
      </w:numPr>
      <w:adjustRightInd w:val="0"/>
      <w:snapToGrid w:val="0"/>
      <w:spacing w:line="240" w:lineRule="auto"/>
      <w:jc w:val="both"/>
    </w:pPr>
    <w:rPr>
      <w:rFonts w:eastAsia="Times New Roman"/>
      <w:sz w:val="22"/>
      <w:szCs w:val="22"/>
    </w:rPr>
  </w:style>
  <w:style w:type="paragraph" w:customStyle="1" w:styleId="slovannadpis1rovn">
    <w:name w:val="Číslovaný nadpis 1. úrovně"/>
    <w:basedOn w:val="Nadpis1"/>
    <w:next w:val="Text"/>
    <w:uiPriority w:val="99"/>
    <w:rsid w:val="005011FF"/>
    <w:pPr>
      <w:keepNext w:val="0"/>
      <w:pageBreakBefore/>
      <w:numPr>
        <w:numId w:val="4"/>
      </w:numPr>
      <w:spacing w:before="120" w:after="120" w:line="240" w:lineRule="auto"/>
    </w:pPr>
    <w:rPr>
      <w:kern w:val="0"/>
      <w:lang w:eastAsia="en-US"/>
    </w:rPr>
  </w:style>
  <w:style w:type="paragraph" w:customStyle="1" w:styleId="slovannadpis2rovn">
    <w:name w:val="Číslovaný nadpis 2. úrovně"/>
    <w:basedOn w:val="Nadpis2"/>
    <w:next w:val="Text"/>
    <w:uiPriority w:val="99"/>
    <w:rsid w:val="005011FF"/>
    <w:pPr>
      <w:keepNext w:val="0"/>
      <w:keepLines w:val="0"/>
      <w:numPr>
        <w:ilvl w:val="1"/>
        <w:numId w:val="4"/>
      </w:numPr>
      <w:spacing w:before="240" w:after="40" w:line="240" w:lineRule="auto"/>
    </w:pPr>
    <w:rPr>
      <w:i w:val="0"/>
      <w:iCs w:val="0"/>
      <w:color w:val="auto"/>
      <w:lang w:eastAsia="en-US"/>
    </w:rPr>
  </w:style>
  <w:style w:type="paragraph" w:customStyle="1" w:styleId="slovannadpis3rovn">
    <w:name w:val="Číslovaný nadpis 3. úrovně"/>
    <w:basedOn w:val="Nadpis3"/>
    <w:next w:val="Text"/>
    <w:uiPriority w:val="99"/>
    <w:rsid w:val="005011FF"/>
    <w:pPr>
      <w:keepNext w:val="0"/>
      <w:numPr>
        <w:ilvl w:val="2"/>
        <w:numId w:val="4"/>
      </w:numPr>
      <w:tabs>
        <w:tab w:val="clear" w:pos="142"/>
      </w:tabs>
      <w:spacing w:before="120" w:line="240" w:lineRule="auto"/>
      <w:jc w:val="left"/>
    </w:pPr>
    <w:rPr>
      <w:lang w:eastAsia="en-US"/>
    </w:rPr>
  </w:style>
  <w:style w:type="paragraph" w:customStyle="1" w:styleId="slovannadpis4rovn">
    <w:name w:val="Číslovaný nadpis 4. úrovně"/>
    <w:basedOn w:val="Normln"/>
    <w:next w:val="Normln"/>
    <w:link w:val="slovannadpis4rovnChar"/>
    <w:autoRedefine/>
    <w:uiPriority w:val="99"/>
    <w:rsid w:val="007A5C47"/>
    <w:pPr>
      <w:numPr>
        <w:ilvl w:val="3"/>
        <w:numId w:val="4"/>
      </w:numPr>
      <w:spacing w:before="120" w:after="60" w:line="240" w:lineRule="auto"/>
    </w:pPr>
    <w:rPr>
      <w:rFonts w:eastAsia="Times New Roman"/>
      <w:sz w:val="24"/>
      <w:szCs w:val="24"/>
      <w:lang w:eastAsia="en-US"/>
    </w:rPr>
  </w:style>
  <w:style w:type="paragraph" w:customStyle="1" w:styleId="slovanodstavce">
    <w:name w:val="Číslované odstavce"/>
    <w:basedOn w:val="Normln"/>
    <w:uiPriority w:val="99"/>
    <w:rsid w:val="006660CA"/>
    <w:pPr>
      <w:numPr>
        <w:numId w:val="5"/>
      </w:numPr>
      <w:spacing w:after="240" w:line="264" w:lineRule="auto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dekpopisudokumentu">
    <w:name w:val="Řádek popisu dokumentu"/>
    <w:uiPriority w:val="99"/>
    <w:rsid w:val="008E4E90"/>
    <w:pPr>
      <w:spacing w:before="120" w:after="60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slovannadpis4rovnChar">
    <w:name w:val="Číslovaný nadpis 4. úrovně Char"/>
    <w:basedOn w:val="Standardnpsmoodstavce"/>
    <w:link w:val="slovannadpis4rovn"/>
    <w:uiPriority w:val="99"/>
    <w:rsid w:val="007A5C47"/>
    <w:rPr>
      <w:rFonts w:eastAsia="Times New Roman"/>
      <w:sz w:val="24"/>
      <w:szCs w:val="24"/>
      <w:lang w:eastAsia="en-US"/>
    </w:rPr>
  </w:style>
  <w:style w:type="paragraph" w:customStyle="1" w:styleId="Styl2">
    <w:name w:val="Styl2"/>
    <w:basedOn w:val="Nadpis4"/>
    <w:link w:val="Styl2Char"/>
    <w:uiPriority w:val="99"/>
    <w:rsid w:val="003547D8"/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Styl2Char">
    <w:name w:val="Styl2 Char"/>
    <w:basedOn w:val="Nadpis4Char"/>
    <w:link w:val="Styl2"/>
    <w:uiPriority w:val="99"/>
    <w:rsid w:val="003547D8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odrazka1">
    <w:name w:val="odrazka1"/>
    <w:uiPriority w:val="99"/>
    <w:rsid w:val="00FC22D6"/>
    <w:rPr>
      <w:color w:val="000000"/>
    </w:rPr>
  </w:style>
  <w:style w:type="character" w:customStyle="1" w:styleId="tooltiphintcls1">
    <w:name w:val="tooltiphintcls1"/>
    <w:basedOn w:val="Standardnpsmoodstavce"/>
    <w:uiPriority w:val="99"/>
    <w:rsid w:val="009E4FD3"/>
    <w:rPr>
      <w:shd w:val="clear" w:color="auto" w:fill="EAFFEA"/>
    </w:rPr>
  </w:style>
  <w:style w:type="paragraph" w:customStyle="1" w:styleId="Poznamkapodarou">
    <w:name w:val="Poznamka pod čarou"/>
    <w:basedOn w:val="Textpoznpodarou"/>
    <w:uiPriority w:val="99"/>
    <w:rsid w:val="00BF3DED"/>
    <w:pPr>
      <w:spacing w:before="60" w:after="6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st1">
    <w:name w:val="st1"/>
    <w:basedOn w:val="Standardnpsmoodstavce"/>
    <w:uiPriority w:val="99"/>
    <w:rsid w:val="00BF588A"/>
  </w:style>
  <w:style w:type="paragraph" w:styleId="Seznam">
    <w:name w:val="List"/>
    <w:basedOn w:val="Normln"/>
    <w:uiPriority w:val="99"/>
    <w:rsid w:val="001401E1"/>
    <w:pPr>
      <w:numPr>
        <w:numId w:val="25"/>
      </w:numPr>
      <w:spacing w:before="120" w:after="120" w:line="240" w:lineRule="auto"/>
      <w:jc w:val="both"/>
    </w:pPr>
    <w:rPr>
      <w:rFonts w:ascii="Tahoma" w:eastAsia="Times New Roman" w:hAnsi="Tahoma" w:cs="Tahoma"/>
    </w:rPr>
  </w:style>
  <w:style w:type="character" w:styleId="Odkaznakoment">
    <w:name w:val="annotation reference"/>
    <w:basedOn w:val="Standardnpsmoodstavce"/>
    <w:uiPriority w:val="99"/>
    <w:semiHidden/>
    <w:rsid w:val="00602AC5"/>
    <w:rPr>
      <w:sz w:val="16"/>
      <w:szCs w:val="16"/>
    </w:rPr>
  </w:style>
  <w:style w:type="numbering" w:customStyle="1" w:styleId="Styl1">
    <w:name w:val="Styl1"/>
    <w:rsid w:val="00F630A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031">
                          <w:marLeft w:val="80"/>
                          <w:marRight w:val="0"/>
                          <w:marTop w:val="80"/>
                          <w:marBottom w:val="0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5743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0027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0030">
                                      <w:marLeft w:val="0"/>
                                      <w:marRight w:val="0"/>
                                      <w:marTop w:val="32"/>
                                      <w:marBottom w:val="32"/>
                                      <w:divBdr>
                                        <w:top w:val="single" w:sz="2" w:space="1" w:color="808080"/>
                                        <w:left w:val="single" w:sz="2" w:space="1" w:color="808080"/>
                                        <w:bottom w:val="single" w:sz="2" w:space="1" w:color="808080"/>
                                        <w:right w:val="single" w:sz="2" w:space="1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Oq6uH15rMAhUFfxoKHRZOCG0QjRwIBw&amp;url=http://www.praha10.cz/mestska-cast/o-praze-10/mestsky-znak-vrsovic.aspx&amp;psig=AFQjCNGXwH9pbU9aHZmeve32PLkyjVPdFA&amp;ust=1461154555791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Oq6uH15rMAhUFfxoKHRZOCG0QjRwIBw&amp;url=http://www.praha10.cz/mestska-cast/o-praze-10/mestsky-znak-vrsovic.aspx&amp;psig=AFQjCNGXwH9pbU9aHZmeve32PLkyjVPdFA&amp;ust=14611545557911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Oq6uH15rMAhUFfxoKHRZOCG0QjRwIBw&amp;url=http://www.praha10.cz/mestska-cast/o-praze-10/mestsky-znak-vrsovic.aspx&amp;psig=AFQjCNGXwH9pbU9aHZmeve32PLkyjVPdFA&amp;ust=1461154555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2698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PORTFOLIO INFORMAČNÍCH PROJEKTŮ</vt:lpstr>
    </vt:vector>
  </TitlesOfParts>
  <Company>rodina</Company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INFORMAČNÍCH PROJEKTŮ</dc:title>
  <dc:creator>MacBook</dc:creator>
  <cp:lastModifiedBy>Sona</cp:lastModifiedBy>
  <cp:revision>2</cp:revision>
  <cp:lastPrinted>2016-06-22T07:10:00Z</cp:lastPrinted>
  <dcterms:created xsi:type="dcterms:W3CDTF">2017-01-04T13:55:00Z</dcterms:created>
  <dcterms:modified xsi:type="dcterms:W3CDTF">2017-01-04T13:55:00Z</dcterms:modified>
</cp:coreProperties>
</file>