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CBCD" w14:textId="6B5B2605" w:rsidR="00E02007" w:rsidRDefault="00E02007" w:rsidP="00E02007">
      <w:pPr>
        <w:jc w:val="right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14. 1. 2019</w:t>
      </w:r>
    </w:p>
    <w:p w14:paraId="22CE6C4E" w14:textId="77777777" w:rsidR="00E02007" w:rsidRPr="00E02007" w:rsidRDefault="00E02007" w:rsidP="00796C60">
      <w:pPr>
        <w:rPr>
          <w:rFonts w:cstheme="minorHAnsi"/>
          <w:color w:val="000000" w:themeColor="text1"/>
          <w:lang w:val="cs-CZ"/>
        </w:rPr>
      </w:pPr>
    </w:p>
    <w:p w14:paraId="0B47C410" w14:textId="4263B5D6" w:rsidR="007C7E58" w:rsidRPr="00796C60" w:rsidRDefault="00796C60" w:rsidP="00796C60">
      <w:pPr>
        <w:rPr>
          <w:rFonts w:cstheme="minorHAnsi"/>
          <w:b/>
          <w:color w:val="000000" w:themeColor="text1"/>
          <w:lang w:val="cs-CZ"/>
        </w:rPr>
      </w:pPr>
      <w:r w:rsidRPr="00796C60">
        <w:rPr>
          <w:rFonts w:cstheme="minorHAnsi"/>
          <w:b/>
          <w:color w:val="000000" w:themeColor="text1"/>
          <w:lang w:val="cs-CZ"/>
        </w:rPr>
        <w:t>Ná</w:t>
      </w:r>
      <w:r>
        <w:rPr>
          <w:rFonts w:cstheme="minorHAnsi"/>
          <w:b/>
          <w:color w:val="000000" w:themeColor="text1"/>
          <w:lang w:val="cs-CZ"/>
        </w:rPr>
        <w:t xml:space="preserve">vrh rozpočtu pro </w:t>
      </w:r>
      <w:r w:rsidR="00E02007">
        <w:rPr>
          <w:rFonts w:cstheme="minorHAnsi"/>
          <w:b/>
          <w:color w:val="000000" w:themeColor="text1"/>
          <w:lang w:val="cs-CZ"/>
        </w:rPr>
        <w:t xml:space="preserve">kampaň k volbám </w:t>
      </w:r>
      <w:r>
        <w:rPr>
          <w:rFonts w:cstheme="minorHAnsi"/>
          <w:b/>
          <w:color w:val="000000" w:themeColor="text1"/>
          <w:lang w:val="cs-CZ"/>
        </w:rPr>
        <w:t xml:space="preserve">do </w:t>
      </w:r>
      <w:r w:rsidR="00E02007">
        <w:rPr>
          <w:rFonts w:cstheme="minorHAnsi"/>
          <w:b/>
          <w:color w:val="000000" w:themeColor="text1"/>
          <w:lang w:val="cs-CZ"/>
        </w:rPr>
        <w:t xml:space="preserve">EP </w:t>
      </w:r>
      <w:r>
        <w:rPr>
          <w:rFonts w:cstheme="minorHAnsi"/>
          <w:b/>
          <w:color w:val="000000" w:themeColor="text1"/>
          <w:lang w:val="cs-CZ"/>
        </w:rPr>
        <w:t>konan</w:t>
      </w:r>
      <w:r w:rsidR="00E02007">
        <w:rPr>
          <w:rFonts w:cstheme="minorHAnsi"/>
          <w:b/>
          <w:color w:val="000000" w:themeColor="text1"/>
          <w:lang w:val="cs-CZ"/>
        </w:rPr>
        <w:t>ým</w:t>
      </w:r>
      <w:bookmarkStart w:id="0" w:name="_GoBack"/>
      <w:bookmarkEnd w:id="0"/>
      <w:r w:rsidR="00E02007">
        <w:rPr>
          <w:rFonts w:cstheme="minorHAnsi"/>
          <w:b/>
          <w:color w:val="000000" w:themeColor="text1"/>
          <w:lang w:val="cs-CZ"/>
        </w:rPr>
        <w:t xml:space="preserve"> </w:t>
      </w:r>
      <w:r>
        <w:rPr>
          <w:rFonts w:cstheme="minorHAnsi"/>
          <w:b/>
          <w:color w:val="000000" w:themeColor="text1"/>
          <w:lang w:val="cs-CZ"/>
        </w:rPr>
        <w:t>24.–25. května 2019</w:t>
      </w:r>
    </w:p>
    <w:p w14:paraId="0A8B3DCD" w14:textId="77777777" w:rsidR="00695F03" w:rsidRDefault="00695F03">
      <w:pPr>
        <w:rPr>
          <w:rFonts w:cstheme="minorHAnsi"/>
          <w:color w:val="000000" w:themeColor="text1"/>
          <w:lang w:val="cs-CZ"/>
        </w:rPr>
      </w:pPr>
    </w:p>
    <w:p w14:paraId="692D05E8" w14:textId="413FB6E6" w:rsidR="00796C60" w:rsidRDefault="00C64D53" w:rsidP="00796C60">
      <w:pPr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Republikový výbor v rámci r</w:t>
      </w:r>
      <w:r w:rsidRPr="00C64D53">
        <w:rPr>
          <w:rFonts w:cstheme="minorHAnsi"/>
          <w:color w:val="000000" w:themeColor="text1"/>
          <w:lang w:val="cs-CZ"/>
        </w:rPr>
        <w:t>ozpočtu centrály na rok 2019</w:t>
      </w:r>
      <w:r>
        <w:rPr>
          <w:rFonts w:cstheme="minorHAnsi"/>
          <w:color w:val="000000" w:themeColor="text1"/>
          <w:lang w:val="cs-CZ"/>
        </w:rPr>
        <w:t xml:space="preserve"> schválil p</w:t>
      </w:r>
      <w:r w:rsidR="008257A0" w:rsidRPr="00695F03">
        <w:rPr>
          <w:rFonts w:cstheme="minorHAnsi"/>
          <w:color w:val="000000" w:themeColor="text1"/>
          <w:lang w:val="cs-CZ"/>
        </w:rPr>
        <w:t>oložk</w:t>
      </w:r>
      <w:r>
        <w:rPr>
          <w:rFonts w:cstheme="minorHAnsi"/>
          <w:color w:val="000000" w:themeColor="text1"/>
          <w:lang w:val="cs-CZ"/>
        </w:rPr>
        <w:t xml:space="preserve">u </w:t>
      </w:r>
      <w:r w:rsidR="00005497">
        <w:rPr>
          <w:rFonts w:cstheme="minorHAnsi"/>
          <w:color w:val="000000" w:themeColor="text1"/>
          <w:lang w:val="cs-CZ"/>
        </w:rPr>
        <w:t>„</w:t>
      </w:r>
      <w:r w:rsidR="008257A0" w:rsidRPr="00695F03">
        <w:rPr>
          <w:rFonts w:cstheme="minorHAnsi"/>
          <w:color w:val="000000" w:themeColor="text1"/>
          <w:lang w:val="cs-CZ"/>
        </w:rPr>
        <w:t xml:space="preserve">výdaje na </w:t>
      </w:r>
      <w:proofErr w:type="spellStart"/>
      <w:r w:rsidR="008257A0" w:rsidRPr="00695F03">
        <w:rPr>
          <w:rFonts w:cstheme="minorHAnsi"/>
          <w:color w:val="000000" w:themeColor="text1"/>
          <w:lang w:val="cs-CZ"/>
        </w:rPr>
        <w:t>eurovolby</w:t>
      </w:r>
      <w:proofErr w:type="spellEnd"/>
      <w:r w:rsidR="008257A0" w:rsidRPr="00695F03">
        <w:rPr>
          <w:rFonts w:cstheme="minorHAnsi"/>
          <w:color w:val="000000" w:themeColor="text1"/>
          <w:lang w:val="cs-CZ"/>
        </w:rPr>
        <w:t xml:space="preserve"> 2019”</w:t>
      </w:r>
      <w:r w:rsidR="00695F03">
        <w:rPr>
          <w:rFonts w:cstheme="minorHAnsi"/>
          <w:color w:val="000000" w:themeColor="text1"/>
          <w:lang w:val="cs-CZ"/>
        </w:rPr>
        <w:t xml:space="preserve"> </w:t>
      </w:r>
      <w:r>
        <w:rPr>
          <w:rFonts w:cstheme="minorHAnsi"/>
          <w:color w:val="000000" w:themeColor="text1"/>
          <w:lang w:val="cs-CZ"/>
        </w:rPr>
        <w:t>ve výši</w:t>
      </w:r>
      <w:r w:rsidR="00796C60">
        <w:rPr>
          <w:rFonts w:cstheme="minorHAnsi"/>
          <w:color w:val="000000" w:themeColor="text1"/>
          <w:lang w:val="cs-CZ"/>
        </w:rPr>
        <w:t xml:space="preserve"> </w:t>
      </w:r>
      <w:r w:rsidR="00796C60" w:rsidRPr="00796C60">
        <w:rPr>
          <w:rFonts w:cstheme="minorHAnsi"/>
          <w:b/>
          <w:color w:val="000000" w:themeColor="text1"/>
          <w:lang w:val="cs-CZ"/>
        </w:rPr>
        <w:t>3 250 000 Kč</w:t>
      </w:r>
      <w:r>
        <w:rPr>
          <w:rFonts w:cstheme="minorHAnsi"/>
          <w:b/>
          <w:color w:val="000000" w:themeColor="text1"/>
          <w:lang w:val="cs-CZ"/>
        </w:rPr>
        <w:t xml:space="preserve">. </w:t>
      </w:r>
      <w:r>
        <w:rPr>
          <w:rFonts w:cstheme="minorHAnsi"/>
          <w:color w:val="000000" w:themeColor="text1"/>
          <w:lang w:val="cs-CZ"/>
        </w:rPr>
        <w:t xml:space="preserve">V ní schválené </w:t>
      </w:r>
      <w:r w:rsidR="00796C60" w:rsidRPr="00796C60">
        <w:rPr>
          <w:rFonts w:cstheme="minorHAnsi"/>
          <w:color w:val="000000" w:themeColor="text1"/>
          <w:lang w:val="cs-CZ"/>
        </w:rPr>
        <w:t>záměr</w:t>
      </w:r>
      <w:r w:rsidR="00796C60">
        <w:rPr>
          <w:rFonts w:cstheme="minorHAnsi"/>
          <w:color w:val="000000" w:themeColor="text1"/>
          <w:lang w:val="cs-CZ"/>
        </w:rPr>
        <w:t>y</w:t>
      </w:r>
      <w:r w:rsidR="00796C60" w:rsidRPr="00796C60">
        <w:rPr>
          <w:rFonts w:cstheme="minorHAnsi"/>
          <w:color w:val="000000" w:themeColor="text1"/>
          <w:lang w:val="cs-CZ"/>
        </w:rPr>
        <w:t xml:space="preserve"> „školení</w:t>
      </w:r>
      <w:r w:rsidR="00796C60">
        <w:rPr>
          <w:rFonts w:cstheme="minorHAnsi"/>
          <w:color w:val="000000" w:themeColor="text1"/>
          <w:lang w:val="cs-CZ"/>
        </w:rPr>
        <w:t xml:space="preserve"> čelních</w:t>
      </w:r>
      <w:r w:rsidR="00796C60" w:rsidRPr="00796C60">
        <w:rPr>
          <w:rFonts w:cstheme="minorHAnsi"/>
          <w:color w:val="000000" w:themeColor="text1"/>
          <w:lang w:val="cs-CZ"/>
        </w:rPr>
        <w:t xml:space="preserve"> kandidátů“ na 40 000 Kč a „Pirátské listy“ 350 000 jsou začleněny do </w:t>
      </w:r>
      <w:r w:rsidR="00796C60">
        <w:rPr>
          <w:rFonts w:cstheme="minorHAnsi"/>
          <w:color w:val="000000" w:themeColor="text1"/>
          <w:lang w:val="cs-CZ"/>
        </w:rPr>
        <w:t>navrhovaných záměrů</w:t>
      </w:r>
      <w:r>
        <w:rPr>
          <w:rFonts w:cstheme="minorHAnsi"/>
          <w:color w:val="000000" w:themeColor="text1"/>
          <w:lang w:val="cs-CZ"/>
        </w:rPr>
        <w:t xml:space="preserve"> v tabulce.</w:t>
      </w:r>
    </w:p>
    <w:p w14:paraId="196003FD" w14:textId="1385B630" w:rsidR="00796C60" w:rsidRDefault="00796C60" w:rsidP="00796C60">
      <w:pPr>
        <w:rPr>
          <w:rFonts w:cstheme="minorHAnsi"/>
          <w:color w:val="000000" w:themeColor="text1"/>
          <w:lang w:val="cs-CZ"/>
        </w:rPr>
      </w:pPr>
    </w:p>
    <w:tbl>
      <w:tblPr>
        <w:tblpPr w:leftFromText="180" w:rightFromText="180" w:vertAnchor="page" w:horzAnchor="margin" w:tblpXSpec="center" w:tblpY="3804"/>
        <w:tblW w:w="9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5665"/>
      </w:tblGrid>
      <w:tr w:rsidR="005D3BCA" w:rsidRPr="00C64D53" w14:paraId="2035848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EDA59" w14:textId="77777777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Záměr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599" w:themeFill="accent4" w:themeFillTint="66"/>
          </w:tcPr>
          <w:p w14:paraId="70C26A87" w14:textId="64069121" w:rsidR="005D3BCA" w:rsidRPr="00C64D53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Náklady z centrály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B6B2A" w14:textId="0469FAAD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C64D53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Zahrnuje</w:t>
            </w:r>
          </w:p>
        </w:tc>
      </w:tr>
      <w:tr w:rsidR="005D3BCA" w:rsidRPr="00C64D53" w14:paraId="3A56CD63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97114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Personální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0B399291" w14:textId="46F6A60D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3DDCA" w14:textId="6D7DB946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posila pro centrální organizaci, cestovní výlohy pro </w:t>
            </w: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org</w:t>
            </w:r>
            <w:proofErr w:type="spellEnd"/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.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tým</w:t>
            </w:r>
          </w:p>
        </w:tc>
      </w:tr>
      <w:tr w:rsidR="005D3BCA" w:rsidRPr="00C64D53" w14:paraId="33F791AD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21FBD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Merch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522B3EBC" w14:textId="56EB245A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500 000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86827" w14:textId="3AB879F3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64DE7510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C5C9C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Grafika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44F2913A" w14:textId="0A544F92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150 000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9A070" w14:textId="547F75C9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grafické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práce</w:t>
            </w:r>
          </w:p>
        </w:tc>
      </w:tr>
      <w:tr w:rsidR="005D3BCA" w:rsidRPr="00C64D53" w14:paraId="5F67AD5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DC5E6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Video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0D781ADE" w14:textId="782BBD05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150 000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DCF49" w14:textId="28BA4865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5A4FAD0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15E30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Kontaktní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741E47C2" w14:textId="593BEE1B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715C7" w14:textId="53AB77C3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stany,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noviny,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 guerilla akce</w:t>
            </w:r>
          </w:p>
        </w:tc>
      </w:tr>
      <w:tr w:rsidR="005D3BCA" w:rsidRPr="00C64D53" w14:paraId="13B9464B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D5941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Online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34105334" w14:textId="295675C1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5D3BCA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1 190 000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5F48C" w14:textId="48B3C819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reklama na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sociálních sítích</w:t>
            </w: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, konzultant pro </w:t>
            </w: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online reklamu</w:t>
            </w:r>
          </w:p>
        </w:tc>
      </w:tr>
      <w:tr w:rsidR="005D3BCA" w:rsidRPr="00C64D53" w14:paraId="4B1238E3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A7041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proofErr w:type="spellStart"/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Outdoor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5DB6AF7E" w14:textId="06303A40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1529F" w14:textId="6F8AC5B3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574A6864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D47D7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C64D53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Akce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30886947" w14:textId="38FCE004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300 000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9C1BF" w14:textId="447751C2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akce v krajích a centrální akce</w:t>
            </w:r>
          </w:p>
        </w:tc>
      </w:tr>
      <w:tr w:rsidR="005D3BCA" w:rsidRPr="00C64D53" w14:paraId="4DF3C4DB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3AAFA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PR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13D89530" w14:textId="0AEA282C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60 000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3332E" w14:textId="68680F8B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 xml:space="preserve">mediální školení a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tiskové konference</w:t>
            </w:r>
          </w:p>
        </w:tc>
      </w:tr>
      <w:tr w:rsidR="005D3BCA" w:rsidRPr="00C64D53" w14:paraId="3094D6DD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3EDC9" w14:textId="77777777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Rezerva a drobné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0A0DC22B" w14:textId="5609DCA6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  <w:t>240 000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604E6" w14:textId="76DFFD85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1E711CED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3AC02" w14:textId="77777777" w:rsidR="005D3BCA" w:rsidRPr="008257A0" w:rsidRDefault="005D3BCA" w:rsidP="00C64D53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13ACD234" w14:textId="77777777" w:rsidR="005D3BCA" w:rsidRPr="008257A0" w:rsidRDefault="005D3BCA" w:rsidP="005D3BCA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AACC1" w14:textId="4CDE9FFF" w:rsidR="005D3BCA" w:rsidRPr="008257A0" w:rsidRDefault="005D3BCA" w:rsidP="00C64D53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5D3BCA" w:rsidRPr="00C64D53" w14:paraId="1C64CD19" w14:textId="77777777" w:rsidTr="005D3BCA">
        <w:trPr>
          <w:trHeight w:val="30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F7C26" w14:textId="77777777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8257A0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 w:themeFill="accent4" w:themeFillTint="66"/>
          </w:tcPr>
          <w:p w14:paraId="3800A186" w14:textId="63399A3D" w:rsidR="005D3BCA" w:rsidRPr="008257A0" w:rsidRDefault="005D3BCA" w:rsidP="005D3BCA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3 250 000</w:t>
            </w:r>
          </w:p>
        </w:tc>
        <w:tc>
          <w:tcPr>
            <w:tcW w:w="5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AA5A7" w14:textId="6808E330" w:rsidR="005D3BCA" w:rsidRPr="008257A0" w:rsidRDefault="005D3BCA" w:rsidP="00C64D53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622E4932" w14:textId="7BDD2A7A" w:rsidR="00796C60" w:rsidRDefault="00796C60" w:rsidP="00796C60">
      <w:pPr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Návrh alokování rozpočtu mezi jednotlivé části kampaně</w:t>
      </w:r>
      <w:r w:rsidR="00C64D53">
        <w:rPr>
          <w:rFonts w:cstheme="minorHAnsi"/>
          <w:color w:val="000000" w:themeColor="text1"/>
          <w:lang w:val="cs-CZ"/>
        </w:rPr>
        <w:t>:</w:t>
      </w:r>
    </w:p>
    <w:p w14:paraId="14502A9A" w14:textId="77777777" w:rsidR="00C64D53" w:rsidRDefault="00C64D53" w:rsidP="00796C60">
      <w:pPr>
        <w:rPr>
          <w:rFonts w:cstheme="minorHAnsi"/>
          <w:color w:val="000000" w:themeColor="text1"/>
          <w:lang w:val="cs-CZ"/>
        </w:rPr>
      </w:pPr>
    </w:p>
    <w:p w14:paraId="4122E8AE" w14:textId="77777777" w:rsidR="00C64D53" w:rsidRDefault="00C64D53" w:rsidP="00796C60">
      <w:pPr>
        <w:rPr>
          <w:rFonts w:cstheme="minorHAnsi"/>
          <w:color w:val="000000" w:themeColor="text1"/>
          <w:lang w:val="cs-CZ"/>
        </w:rPr>
      </w:pPr>
    </w:p>
    <w:p w14:paraId="79B35E64" w14:textId="77777777" w:rsidR="00C64D53" w:rsidRDefault="00C64D53" w:rsidP="00796C60">
      <w:pPr>
        <w:rPr>
          <w:rFonts w:cstheme="minorHAnsi"/>
          <w:color w:val="000000" w:themeColor="text1"/>
          <w:lang w:val="cs-CZ"/>
        </w:rPr>
      </w:pPr>
    </w:p>
    <w:p w14:paraId="31442F73" w14:textId="2874E789" w:rsidR="00796C60" w:rsidRDefault="00C64D53" w:rsidP="00796C60">
      <w:pPr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Návrh</w:t>
      </w:r>
      <w:r w:rsidR="00796C60">
        <w:rPr>
          <w:rFonts w:cstheme="minorHAnsi"/>
          <w:color w:val="000000" w:themeColor="text1"/>
          <w:lang w:val="cs-CZ"/>
        </w:rPr>
        <w:t xml:space="preserve"> rozpočtu počítá s</w:t>
      </w:r>
      <w:r>
        <w:rPr>
          <w:rFonts w:cstheme="minorHAnsi"/>
          <w:color w:val="000000" w:themeColor="text1"/>
          <w:lang w:val="cs-CZ"/>
        </w:rPr>
        <w:t xml:space="preserve"> tím, že </w:t>
      </w:r>
      <w:r w:rsidR="005D3BCA">
        <w:rPr>
          <w:rFonts w:cstheme="minorHAnsi"/>
          <w:color w:val="000000" w:themeColor="text1"/>
          <w:lang w:val="cs-CZ"/>
        </w:rPr>
        <w:t>záměry se navýší o příjmy z</w:t>
      </w:r>
      <w:r w:rsidR="00B92993">
        <w:rPr>
          <w:rFonts w:cstheme="minorHAnsi"/>
          <w:color w:val="000000" w:themeColor="text1"/>
          <w:lang w:val="cs-CZ"/>
        </w:rPr>
        <w:t xml:space="preserve"> účelových </w:t>
      </w:r>
      <w:r w:rsidR="005D3BCA">
        <w:rPr>
          <w:rFonts w:cstheme="minorHAnsi"/>
          <w:color w:val="000000" w:themeColor="text1"/>
          <w:lang w:val="cs-CZ"/>
        </w:rPr>
        <w:t xml:space="preserve">darů. Současně se </w:t>
      </w:r>
      <w:r w:rsidR="00B92993">
        <w:rPr>
          <w:rFonts w:cstheme="minorHAnsi"/>
          <w:color w:val="000000" w:themeColor="text1"/>
          <w:lang w:val="cs-CZ"/>
        </w:rPr>
        <w:t xml:space="preserve">záměry </w:t>
      </w:r>
      <w:r w:rsidR="005D3BCA">
        <w:rPr>
          <w:rFonts w:cstheme="minorHAnsi"/>
          <w:color w:val="000000" w:themeColor="text1"/>
          <w:lang w:val="cs-CZ"/>
        </w:rPr>
        <w:t xml:space="preserve">mohou </w:t>
      </w:r>
      <w:r w:rsidR="00B92993" w:rsidRPr="00B92993">
        <w:rPr>
          <w:rFonts w:cstheme="minorHAnsi"/>
          <w:color w:val="000000" w:themeColor="text1"/>
          <w:lang w:val="cs-CZ"/>
        </w:rPr>
        <w:t xml:space="preserve">případně </w:t>
      </w:r>
      <w:r w:rsidR="005D3BCA">
        <w:rPr>
          <w:rFonts w:cstheme="minorHAnsi"/>
          <w:color w:val="000000" w:themeColor="text1"/>
          <w:lang w:val="cs-CZ"/>
        </w:rPr>
        <w:t>navýšit o příspěvky z krajských prostředků alokovaných na</w:t>
      </w:r>
      <w:r w:rsidR="00E34850">
        <w:rPr>
          <w:rFonts w:cstheme="minorHAnsi"/>
          <w:color w:val="000000" w:themeColor="text1"/>
          <w:lang w:val="cs-CZ"/>
        </w:rPr>
        <w:t> </w:t>
      </w:r>
      <w:proofErr w:type="spellStart"/>
      <w:r w:rsidR="005D3BCA">
        <w:rPr>
          <w:rFonts w:cstheme="minorHAnsi"/>
          <w:color w:val="000000" w:themeColor="text1"/>
          <w:lang w:val="cs-CZ"/>
        </w:rPr>
        <w:t>eurovolby</w:t>
      </w:r>
      <w:proofErr w:type="spellEnd"/>
      <w:r w:rsidR="005D3BCA">
        <w:rPr>
          <w:rFonts w:cstheme="minorHAnsi"/>
          <w:color w:val="000000" w:themeColor="text1"/>
          <w:lang w:val="cs-CZ"/>
        </w:rPr>
        <w:t>. C</w:t>
      </w:r>
      <w:r>
        <w:rPr>
          <w:rFonts w:cstheme="minorHAnsi"/>
          <w:color w:val="000000" w:themeColor="text1"/>
          <w:lang w:val="cs-CZ"/>
        </w:rPr>
        <w:t xml:space="preserve">elkové </w:t>
      </w:r>
      <w:r w:rsidR="005D3BCA">
        <w:rPr>
          <w:rFonts w:cstheme="minorHAnsi"/>
          <w:color w:val="000000" w:themeColor="text1"/>
          <w:lang w:val="cs-CZ"/>
        </w:rPr>
        <w:t xml:space="preserve">předpokládané </w:t>
      </w:r>
      <w:r>
        <w:rPr>
          <w:rFonts w:cstheme="minorHAnsi"/>
          <w:color w:val="000000" w:themeColor="text1"/>
          <w:lang w:val="cs-CZ"/>
        </w:rPr>
        <w:t xml:space="preserve">výdaje za kampaň </w:t>
      </w:r>
      <w:r w:rsidR="005D3BCA">
        <w:rPr>
          <w:rFonts w:cstheme="minorHAnsi"/>
          <w:color w:val="000000" w:themeColor="text1"/>
          <w:lang w:val="cs-CZ"/>
        </w:rPr>
        <w:t xml:space="preserve">jsou tedy </w:t>
      </w:r>
      <w:r>
        <w:rPr>
          <w:rFonts w:cstheme="minorHAnsi"/>
          <w:color w:val="000000" w:themeColor="text1"/>
          <w:lang w:val="cs-CZ"/>
        </w:rPr>
        <w:t xml:space="preserve">vyšší než </w:t>
      </w:r>
      <w:r w:rsidR="005D3BCA">
        <w:rPr>
          <w:rFonts w:cstheme="minorHAnsi"/>
          <w:color w:val="000000" w:themeColor="text1"/>
          <w:lang w:val="cs-CZ"/>
        </w:rPr>
        <w:t xml:space="preserve">uvedená </w:t>
      </w:r>
      <w:r>
        <w:rPr>
          <w:rFonts w:cstheme="minorHAnsi"/>
          <w:color w:val="000000" w:themeColor="text1"/>
          <w:lang w:val="cs-CZ"/>
        </w:rPr>
        <w:t>položka 3</w:t>
      </w:r>
      <w:r w:rsidR="00B92993">
        <w:rPr>
          <w:rFonts w:cstheme="minorHAnsi"/>
          <w:color w:val="000000" w:themeColor="text1"/>
          <w:lang w:val="cs-CZ"/>
        </w:rPr>
        <w:t> </w:t>
      </w:r>
      <w:r>
        <w:rPr>
          <w:rFonts w:cstheme="minorHAnsi"/>
          <w:color w:val="000000" w:themeColor="text1"/>
          <w:lang w:val="cs-CZ"/>
        </w:rPr>
        <w:t xml:space="preserve">250 000 Kč. </w:t>
      </w:r>
    </w:p>
    <w:p w14:paraId="2B72291C" w14:textId="559FCF38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6EDD6C16" w14:textId="47E2DC06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651FBE00" w14:textId="0DC8EE74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7070938E" w14:textId="29D9B05D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1F4FAA57" w14:textId="4E469B2E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05BC09CF" w14:textId="19D0F25D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7FEE9B0B" w14:textId="7FBEFD36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5D050982" w14:textId="254ABB09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3EF616F2" w14:textId="01DB111E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4C2C5F26" w14:textId="5D4B17F0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24E22895" w14:textId="133BA02B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717C4266" w14:textId="470C2669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382A5E97" w14:textId="4C7B9588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3C24519B" w14:textId="585B80EC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496DC0DD" w14:textId="128CC40A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p w14:paraId="69B5C07F" w14:textId="77777777" w:rsidR="005D3BCA" w:rsidRDefault="005D3BCA" w:rsidP="00796C60">
      <w:pPr>
        <w:rPr>
          <w:rFonts w:cstheme="minorHAnsi"/>
          <w:color w:val="000000" w:themeColor="text1"/>
          <w:lang w:val="cs-CZ"/>
        </w:rPr>
      </w:pPr>
    </w:p>
    <w:sectPr w:rsidR="005D3BCA" w:rsidSect="00796C60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F705" w14:textId="77777777" w:rsidR="006A10D9" w:rsidRDefault="006A10D9" w:rsidP="00B92993">
      <w:r>
        <w:separator/>
      </w:r>
    </w:p>
  </w:endnote>
  <w:endnote w:type="continuationSeparator" w:id="0">
    <w:p w14:paraId="63815EB2" w14:textId="77777777" w:rsidR="006A10D9" w:rsidRDefault="006A10D9" w:rsidP="00B9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A3BA" w14:textId="2B8E0664" w:rsidR="00B92993" w:rsidRPr="00B92993" w:rsidRDefault="00B92993" w:rsidP="00B9299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5D05B" wp14:editId="2625C483">
          <wp:simplePos x="0" y="0"/>
          <wp:positionH relativeFrom="column">
            <wp:posOffset>5293792</wp:posOffset>
          </wp:positionH>
          <wp:positionV relativeFrom="paragraph">
            <wp:posOffset>-176733</wp:posOffset>
          </wp:positionV>
          <wp:extent cx="529590" cy="5295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lajka-master-cer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993">
      <w:t>Martina Kavanová</w:t>
    </w:r>
    <w:r>
      <w:tab/>
      <w:t xml:space="preserve"> </w:t>
    </w:r>
    <w:r w:rsidRPr="00B92993">
      <w:tab/>
    </w:r>
    <w:r w:rsidRPr="00B929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1C69B" w14:textId="77777777" w:rsidR="006A10D9" w:rsidRDefault="006A10D9" w:rsidP="00B92993">
      <w:r>
        <w:separator/>
      </w:r>
    </w:p>
  </w:footnote>
  <w:footnote w:type="continuationSeparator" w:id="0">
    <w:p w14:paraId="5BEE247A" w14:textId="77777777" w:rsidR="006A10D9" w:rsidRDefault="006A10D9" w:rsidP="00B9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9E5"/>
    <w:multiLevelType w:val="hybridMultilevel"/>
    <w:tmpl w:val="96581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C370D5"/>
    <w:multiLevelType w:val="hybridMultilevel"/>
    <w:tmpl w:val="B80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A0"/>
    <w:rsid w:val="00005497"/>
    <w:rsid w:val="002F541F"/>
    <w:rsid w:val="004339DB"/>
    <w:rsid w:val="00571A0B"/>
    <w:rsid w:val="005D3BCA"/>
    <w:rsid w:val="00646805"/>
    <w:rsid w:val="00655273"/>
    <w:rsid w:val="00695F03"/>
    <w:rsid w:val="006A10D9"/>
    <w:rsid w:val="006C3D64"/>
    <w:rsid w:val="00796C60"/>
    <w:rsid w:val="007C7E58"/>
    <w:rsid w:val="008257A0"/>
    <w:rsid w:val="009A59D8"/>
    <w:rsid w:val="00B92993"/>
    <w:rsid w:val="00C64D53"/>
    <w:rsid w:val="00D1393D"/>
    <w:rsid w:val="00D8727F"/>
    <w:rsid w:val="00E02007"/>
    <w:rsid w:val="00E34850"/>
    <w:rsid w:val="00EC57BF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305B"/>
  <w15:chartTrackingRefBased/>
  <w15:docId w15:val="{0E0AEE23-79DF-4542-ABE9-A21F09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40D"/>
    <w:pPr>
      <w:keepNext/>
      <w:keepLines/>
      <w:widowControl w:val="0"/>
      <w:spacing w:before="360" w:after="120"/>
      <w:outlineLvl w:val="0"/>
    </w:pPr>
    <w:rPr>
      <w:rFonts w:eastAsiaTheme="majorEastAsia" w:cstheme="majorBidi"/>
      <w:b/>
      <w:snapToGrid w:val="0"/>
      <w:color w:val="000000" w:themeColor="text1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40D"/>
    <w:pPr>
      <w:keepNext/>
      <w:keepLines/>
      <w:widowControl w:val="0"/>
      <w:spacing w:before="40"/>
      <w:ind w:left="720"/>
      <w:outlineLvl w:val="1"/>
    </w:pPr>
    <w:rPr>
      <w:rFonts w:eastAsiaTheme="majorEastAsia" w:cstheme="majorBidi"/>
      <w:i/>
      <w:snapToGrid w:val="0"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0D"/>
    <w:rPr>
      <w:rFonts w:eastAsiaTheme="majorEastAsia" w:cstheme="majorBidi"/>
      <w:b/>
      <w:snapToGrid w:val="0"/>
      <w:color w:val="000000" w:themeColor="text1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40D"/>
    <w:rPr>
      <w:rFonts w:eastAsiaTheme="majorEastAsia" w:cstheme="majorBidi"/>
      <w:i/>
      <w:snapToGrid w:val="0"/>
      <w:color w:val="000000" w:themeColor="text1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796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93"/>
  </w:style>
  <w:style w:type="paragraph" w:styleId="Footer">
    <w:name w:val="footer"/>
    <w:basedOn w:val="Normal"/>
    <w:link w:val="FooterChar"/>
    <w:uiPriority w:val="99"/>
    <w:unhideWhenUsed/>
    <w:rsid w:val="00B9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Kavanová</dc:creator>
  <cp:keywords/>
  <dc:description/>
  <cp:lastModifiedBy>Martina Kavanová</cp:lastModifiedBy>
  <cp:revision>7</cp:revision>
  <dcterms:created xsi:type="dcterms:W3CDTF">2019-01-13T18:05:00Z</dcterms:created>
  <dcterms:modified xsi:type="dcterms:W3CDTF">2019-01-15T17:30:00Z</dcterms:modified>
</cp:coreProperties>
</file>